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A9" w:rsidRDefault="00EA220F" w:rsidP="00802D7F">
      <w:pPr>
        <w:spacing w:before="140" w:line="262" w:lineRule="exact"/>
        <w:ind w:left="662"/>
        <w:jc w:val="both"/>
        <w:rPr>
          <w:rFonts w:ascii="Times New Roman"/>
          <w:b/>
          <w:sz w:val="23"/>
        </w:rPr>
      </w:pPr>
      <w:r>
        <w:rPr>
          <w:noProof/>
          <w:lang w:val="en-IE" w:eastAsia="ja-JP"/>
        </w:rPr>
        <w:drawing>
          <wp:anchor distT="0" distB="0" distL="0" distR="0" simplePos="0" relativeHeight="251658240" behindDoc="0" locked="0" layoutInCell="1" allowOverlap="1">
            <wp:simplePos x="0" y="0"/>
            <wp:positionH relativeFrom="page">
              <wp:posOffset>6312744</wp:posOffset>
            </wp:positionH>
            <wp:positionV relativeFrom="paragraph">
              <wp:posOffset>2408</wp:posOffset>
            </wp:positionV>
            <wp:extent cx="473838" cy="7448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73838" cy="744843"/>
                    </a:xfrm>
                    <a:prstGeom prst="rect">
                      <a:avLst/>
                    </a:prstGeom>
                  </pic:spPr>
                </pic:pic>
              </a:graphicData>
            </a:graphic>
          </wp:anchor>
        </w:drawing>
      </w:r>
      <w:r>
        <w:rPr>
          <w:b/>
          <w:color w:val="1F1F1F"/>
          <w:sz w:val="20"/>
        </w:rPr>
        <w:t xml:space="preserve">An </w:t>
      </w:r>
      <w:proofErr w:type="spellStart"/>
      <w:r>
        <w:rPr>
          <w:rFonts w:ascii="Times New Roman"/>
          <w:b/>
          <w:color w:val="1F1F1F"/>
          <w:sz w:val="23"/>
        </w:rPr>
        <w:t>Ro</w:t>
      </w:r>
      <w:r>
        <w:rPr>
          <w:rFonts w:ascii="Times New Roman"/>
          <w:b/>
          <w:color w:val="050505"/>
          <w:sz w:val="23"/>
        </w:rPr>
        <w:t>i</w:t>
      </w:r>
      <w:r>
        <w:rPr>
          <w:rFonts w:ascii="Times New Roman"/>
          <w:b/>
          <w:color w:val="1F1F1F"/>
          <w:sz w:val="23"/>
        </w:rPr>
        <w:t>nn</w:t>
      </w:r>
      <w:proofErr w:type="spellEnd"/>
      <w:r>
        <w:rPr>
          <w:rFonts w:ascii="Times New Roman"/>
          <w:b/>
          <w:color w:val="1F1F1F"/>
          <w:sz w:val="23"/>
        </w:rPr>
        <w:t xml:space="preserve"> </w:t>
      </w:r>
      <w:proofErr w:type="spellStart"/>
      <w:r>
        <w:rPr>
          <w:rFonts w:ascii="Times New Roman"/>
          <w:b/>
          <w:color w:val="1F1F1F"/>
          <w:sz w:val="23"/>
        </w:rPr>
        <w:t>Slainte</w:t>
      </w:r>
      <w:proofErr w:type="spellEnd"/>
    </w:p>
    <w:p w:rsidR="009D39A9" w:rsidRDefault="00EA220F" w:rsidP="00802D7F">
      <w:pPr>
        <w:spacing w:line="250" w:lineRule="exact"/>
        <w:ind w:left="663"/>
        <w:jc w:val="both"/>
        <w:rPr>
          <w:rFonts w:ascii="Times New Roman"/>
        </w:rPr>
      </w:pPr>
      <w:proofErr w:type="spellStart"/>
      <w:r>
        <w:rPr>
          <w:rFonts w:ascii="Times New Roman"/>
          <w:color w:val="050505"/>
          <w:w w:val="105"/>
        </w:rPr>
        <w:t>Departmen</w:t>
      </w:r>
      <w:proofErr w:type="spellEnd"/>
      <w:r>
        <w:rPr>
          <w:rFonts w:ascii="Times New Roman"/>
          <w:color w:val="050505"/>
          <w:w w:val="105"/>
        </w:rPr>
        <w:t xml:space="preserve"> </w:t>
      </w:r>
      <w:r>
        <w:rPr>
          <w:rFonts w:ascii="Times New Roman"/>
          <w:color w:val="1F1F1F"/>
          <w:w w:val="105"/>
        </w:rPr>
        <w:t>t o</w:t>
      </w:r>
      <w:r>
        <w:rPr>
          <w:rFonts w:ascii="Times New Roman"/>
          <w:color w:val="050505"/>
          <w:w w:val="105"/>
        </w:rPr>
        <w:t xml:space="preserve">f </w:t>
      </w:r>
      <w:r>
        <w:rPr>
          <w:rFonts w:ascii="Times New Roman"/>
          <w:color w:val="1F1F1F"/>
          <w:w w:val="105"/>
        </w:rPr>
        <w:t>H</w:t>
      </w:r>
      <w:r>
        <w:rPr>
          <w:rFonts w:ascii="Times New Roman"/>
          <w:color w:val="050505"/>
          <w:w w:val="105"/>
        </w:rPr>
        <w:t>ealt</w:t>
      </w:r>
      <w:r>
        <w:rPr>
          <w:rFonts w:ascii="Times New Roman"/>
          <w:color w:val="1F1F1F"/>
          <w:w w:val="105"/>
        </w:rPr>
        <w:t>h</w:t>
      </w:r>
    </w:p>
    <w:p w:rsidR="009D39A9" w:rsidRDefault="009D39A9" w:rsidP="00802D7F">
      <w:pPr>
        <w:pStyle w:val="BodyText"/>
        <w:jc w:val="both"/>
        <w:rPr>
          <w:rFonts w:ascii="Times New Roman"/>
          <w:sz w:val="20"/>
        </w:rPr>
      </w:pPr>
    </w:p>
    <w:p w:rsidR="009D39A9" w:rsidRDefault="009D39A9" w:rsidP="00802D7F">
      <w:pPr>
        <w:pStyle w:val="BodyText"/>
        <w:jc w:val="both"/>
        <w:rPr>
          <w:rFonts w:ascii="Times New Roman"/>
          <w:sz w:val="20"/>
        </w:rPr>
      </w:pPr>
    </w:p>
    <w:p w:rsidR="009D39A9" w:rsidRDefault="009D39A9" w:rsidP="00802D7F">
      <w:pPr>
        <w:pStyle w:val="BodyText"/>
        <w:jc w:val="both"/>
        <w:rPr>
          <w:rFonts w:ascii="Times New Roman"/>
          <w:sz w:val="20"/>
        </w:rPr>
      </w:pPr>
    </w:p>
    <w:p w:rsidR="009D39A9" w:rsidRDefault="009D39A9" w:rsidP="00802D7F">
      <w:pPr>
        <w:pStyle w:val="BodyText"/>
        <w:jc w:val="both"/>
        <w:rPr>
          <w:rFonts w:ascii="Times New Roman"/>
          <w:sz w:val="20"/>
        </w:rPr>
      </w:pPr>
    </w:p>
    <w:p w:rsidR="009D39A9" w:rsidRDefault="009D39A9" w:rsidP="00802D7F">
      <w:pPr>
        <w:pStyle w:val="BodyText"/>
        <w:spacing w:before="5"/>
        <w:jc w:val="both"/>
        <w:rPr>
          <w:rFonts w:ascii="Times New Roman"/>
          <w:sz w:val="27"/>
        </w:rPr>
      </w:pPr>
    </w:p>
    <w:p w:rsidR="009D39A9" w:rsidRDefault="00EA220F" w:rsidP="00802D7F">
      <w:pPr>
        <w:pStyle w:val="Heading1"/>
        <w:jc w:val="both"/>
      </w:pPr>
      <w:bookmarkStart w:id="0" w:name="_GoBack"/>
      <w:r>
        <w:rPr>
          <w:color w:val="050505"/>
        </w:rPr>
        <w:t>COVID-19 (Coronavirus)</w:t>
      </w:r>
    </w:p>
    <w:p w:rsidR="009D39A9" w:rsidRDefault="00EA220F" w:rsidP="00802D7F">
      <w:pPr>
        <w:spacing w:before="246" w:line="309" w:lineRule="auto"/>
        <w:ind w:left="397" w:right="658"/>
        <w:jc w:val="both"/>
        <w:rPr>
          <w:b/>
          <w:sz w:val="25"/>
        </w:rPr>
      </w:pPr>
      <w:r>
        <w:rPr>
          <w:b/>
          <w:color w:val="050505"/>
          <w:sz w:val="25"/>
        </w:rPr>
        <w:t>Advice</w:t>
      </w:r>
      <w:r>
        <w:rPr>
          <w:b/>
          <w:color w:val="050505"/>
          <w:spacing w:val="-22"/>
          <w:sz w:val="25"/>
        </w:rPr>
        <w:t xml:space="preserve"> </w:t>
      </w:r>
      <w:r>
        <w:rPr>
          <w:b/>
          <w:color w:val="050505"/>
          <w:sz w:val="25"/>
        </w:rPr>
        <w:t>from</w:t>
      </w:r>
      <w:r>
        <w:rPr>
          <w:b/>
          <w:color w:val="050505"/>
          <w:spacing w:val="-33"/>
          <w:sz w:val="25"/>
        </w:rPr>
        <w:t xml:space="preserve"> </w:t>
      </w:r>
      <w:r>
        <w:rPr>
          <w:b/>
          <w:color w:val="050505"/>
          <w:sz w:val="25"/>
        </w:rPr>
        <w:t>the</w:t>
      </w:r>
      <w:r>
        <w:rPr>
          <w:b/>
          <w:color w:val="050505"/>
          <w:spacing w:val="-30"/>
          <w:sz w:val="25"/>
        </w:rPr>
        <w:t xml:space="preserve"> </w:t>
      </w:r>
      <w:r>
        <w:rPr>
          <w:b/>
          <w:color w:val="050505"/>
          <w:sz w:val="25"/>
        </w:rPr>
        <w:t>Chief</w:t>
      </w:r>
      <w:r>
        <w:rPr>
          <w:b/>
          <w:color w:val="050505"/>
          <w:spacing w:val="-29"/>
          <w:sz w:val="25"/>
        </w:rPr>
        <w:t xml:space="preserve"> </w:t>
      </w:r>
      <w:r>
        <w:rPr>
          <w:b/>
          <w:color w:val="050505"/>
          <w:sz w:val="25"/>
        </w:rPr>
        <w:t>Medical</w:t>
      </w:r>
      <w:r>
        <w:rPr>
          <w:b/>
          <w:color w:val="050505"/>
          <w:spacing w:val="-28"/>
          <w:sz w:val="25"/>
        </w:rPr>
        <w:t xml:space="preserve"> </w:t>
      </w:r>
      <w:r>
        <w:rPr>
          <w:b/>
          <w:color w:val="050505"/>
          <w:sz w:val="25"/>
        </w:rPr>
        <w:t>Officer</w:t>
      </w:r>
      <w:r>
        <w:rPr>
          <w:b/>
          <w:color w:val="050505"/>
          <w:spacing w:val="-22"/>
          <w:sz w:val="25"/>
        </w:rPr>
        <w:t xml:space="preserve"> </w:t>
      </w:r>
      <w:r>
        <w:rPr>
          <w:b/>
          <w:color w:val="050505"/>
          <w:sz w:val="25"/>
        </w:rPr>
        <w:t>to</w:t>
      </w:r>
      <w:r>
        <w:rPr>
          <w:b/>
          <w:color w:val="050505"/>
          <w:spacing w:val="-35"/>
          <w:sz w:val="25"/>
        </w:rPr>
        <w:t xml:space="preserve"> </w:t>
      </w:r>
      <w:r>
        <w:rPr>
          <w:b/>
          <w:color w:val="050505"/>
          <w:sz w:val="25"/>
        </w:rPr>
        <w:t>Parents</w:t>
      </w:r>
      <w:r>
        <w:rPr>
          <w:b/>
          <w:color w:val="050505"/>
          <w:spacing w:val="-25"/>
          <w:sz w:val="25"/>
        </w:rPr>
        <w:t xml:space="preserve"> </w:t>
      </w:r>
      <w:r>
        <w:rPr>
          <w:b/>
          <w:color w:val="050505"/>
          <w:sz w:val="25"/>
        </w:rPr>
        <w:t>of</w:t>
      </w:r>
      <w:r>
        <w:rPr>
          <w:b/>
          <w:color w:val="050505"/>
          <w:spacing w:val="-31"/>
          <w:sz w:val="25"/>
        </w:rPr>
        <w:t xml:space="preserve"> </w:t>
      </w:r>
      <w:r>
        <w:rPr>
          <w:b/>
          <w:color w:val="050505"/>
          <w:sz w:val="25"/>
        </w:rPr>
        <w:t>School</w:t>
      </w:r>
      <w:r>
        <w:rPr>
          <w:b/>
          <w:color w:val="050505"/>
          <w:spacing w:val="-23"/>
          <w:sz w:val="25"/>
        </w:rPr>
        <w:t xml:space="preserve"> </w:t>
      </w:r>
      <w:r>
        <w:rPr>
          <w:b/>
          <w:color w:val="050505"/>
          <w:sz w:val="25"/>
        </w:rPr>
        <w:t>and</w:t>
      </w:r>
      <w:r>
        <w:rPr>
          <w:b/>
          <w:color w:val="050505"/>
          <w:spacing w:val="-32"/>
          <w:sz w:val="25"/>
        </w:rPr>
        <w:t xml:space="preserve"> </w:t>
      </w:r>
      <w:r>
        <w:rPr>
          <w:b/>
          <w:color w:val="050505"/>
          <w:sz w:val="25"/>
        </w:rPr>
        <w:t>Pre</w:t>
      </w:r>
      <w:r>
        <w:rPr>
          <w:b/>
          <w:color w:val="050505"/>
          <w:spacing w:val="-32"/>
          <w:sz w:val="25"/>
        </w:rPr>
        <w:t xml:space="preserve"> </w:t>
      </w:r>
      <w:r>
        <w:rPr>
          <w:b/>
          <w:color w:val="050505"/>
          <w:sz w:val="25"/>
        </w:rPr>
        <w:t>School Children</w:t>
      </w:r>
    </w:p>
    <w:p w:rsidR="009D39A9" w:rsidRDefault="009D39A9" w:rsidP="00802D7F">
      <w:pPr>
        <w:pStyle w:val="BodyText"/>
        <w:jc w:val="both"/>
        <w:rPr>
          <w:b/>
          <w:sz w:val="28"/>
        </w:rPr>
      </w:pPr>
    </w:p>
    <w:bookmarkEnd w:id="0"/>
    <w:p w:rsidR="009D39A9" w:rsidRDefault="009D39A9" w:rsidP="00802D7F">
      <w:pPr>
        <w:pStyle w:val="BodyText"/>
        <w:spacing w:before="5"/>
        <w:jc w:val="both"/>
        <w:rPr>
          <w:b/>
          <w:sz w:val="24"/>
        </w:rPr>
      </w:pPr>
    </w:p>
    <w:p w:rsidR="009D39A9" w:rsidRDefault="00EA220F" w:rsidP="00802D7F">
      <w:pPr>
        <w:pStyle w:val="BodyText"/>
        <w:spacing w:line="583" w:lineRule="auto"/>
        <w:ind w:left="159" w:right="7696" w:firstLine="5"/>
      </w:pPr>
      <w:r>
        <w:rPr>
          <w:color w:val="050505"/>
        </w:rPr>
        <w:t>2 March 2020 Dear Parents,</w:t>
      </w:r>
    </w:p>
    <w:p w:rsidR="009D39A9" w:rsidRDefault="00EA220F" w:rsidP="00802D7F">
      <w:pPr>
        <w:pStyle w:val="BodyText"/>
        <w:spacing w:before="4" w:line="290" w:lineRule="auto"/>
        <w:ind w:left="157" w:right="432" w:firstLine="3"/>
        <w:jc w:val="both"/>
      </w:pPr>
      <w:r>
        <w:rPr>
          <w:color w:val="050505"/>
          <w:w w:val="105"/>
        </w:rPr>
        <w:t>You will be aware that following the identification of a con</w:t>
      </w:r>
      <w:r w:rsidR="00802D7F">
        <w:rPr>
          <w:color w:val="050505"/>
          <w:w w:val="105"/>
        </w:rPr>
        <w:t xml:space="preserve">firmed case of Covid-19 in the </w:t>
      </w:r>
      <w:r>
        <w:rPr>
          <w:color w:val="050505"/>
          <w:w w:val="105"/>
        </w:rPr>
        <w:t xml:space="preserve">east of the country, a secondary school will close for 14 days, the duration of the Covid-19 incubation </w:t>
      </w:r>
      <w:r>
        <w:rPr>
          <w:color w:val="050505"/>
          <w:spacing w:val="-3"/>
          <w:w w:val="105"/>
        </w:rPr>
        <w:t>period</w:t>
      </w:r>
      <w:r>
        <w:rPr>
          <w:color w:val="1F1F1F"/>
          <w:spacing w:val="-3"/>
          <w:w w:val="105"/>
        </w:rPr>
        <w:t xml:space="preserve">. </w:t>
      </w:r>
      <w:r>
        <w:rPr>
          <w:color w:val="050505"/>
          <w:w w:val="105"/>
        </w:rPr>
        <w:t>Pupils and teachers at that school have been asked to restrict their movements, avoiding</w:t>
      </w:r>
      <w:r>
        <w:rPr>
          <w:color w:val="050505"/>
          <w:spacing w:val="-11"/>
          <w:w w:val="105"/>
        </w:rPr>
        <w:t xml:space="preserve"> </w:t>
      </w:r>
      <w:r>
        <w:rPr>
          <w:color w:val="050505"/>
          <w:w w:val="105"/>
        </w:rPr>
        <w:t>crowded</w:t>
      </w:r>
      <w:r>
        <w:rPr>
          <w:color w:val="050505"/>
          <w:spacing w:val="-1"/>
          <w:w w:val="105"/>
        </w:rPr>
        <w:t xml:space="preserve"> </w:t>
      </w:r>
      <w:r>
        <w:rPr>
          <w:color w:val="050505"/>
          <w:w w:val="105"/>
        </w:rPr>
        <w:t>settings</w:t>
      </w:r>
      <w:r>
        <w:rPr>
          <w:color w:val="050505"/>
          <w:spacing w:val="1"/>
          <w:w w:val="105"/>
        </w:rPr>
        <w:t xml:space="preserve"> </w:t>
      </w:r>
      <w:r>
        <w:rPr>
          <w:color w:val="050505"/>
          <w:w w:val="105"/>
        </w:rPr>
        <w:t>and</w:t>
      </w:r>
      <w:r>
        <w:rPr>
          <w:color w:val="050505"/>
          <w:spacing w:val="-11"/>
          <w:w w:val="105"/>
        </w:rPr>
        <w:t xml:space="preserve"> </w:t>
      </w:r>
      <w:r>
        <w:rPr>
          <w:color w:val="050505"/>
          <w:w w:val="105"/>
        </w:rPr>
        <w:t>any</w:t>
      </w:r>
      <w:r>
        <w:rPr>
          <w:color w:val="050505"/>
          <w:spacing w:val="3"/>
          <w:w w:val="105"/>
        </w:rPr>
        <w:t xml:space="preserve"> </w:t>
      </w:r>
      <w:r>
        <w:rPr>
          <w:color w:val="050505"/>
          <w:w w:val="105"/>
        </w:rPr>
        <w:t>large</w:t>
      </w:r>
      <w:r>
        <w:rPr>
          <w:color w:val="050505"/>
          <w:spacing w:val="-3"/>
          <w:w w:val="105"/>
        </w:rPr>
        <w:t xml:space="preserve"> </w:t>
      </w:r>
      <w:r>
        <w:rPr>
          <w:color w:val="050505"/>
          <w:w w:val="105"/>
        </w:rPr>
        <w:t>events,</w:t>
      </w:r>
      <w:r>
        <w:rPr>
          <w:color w:val="050505"/>
          <w:spacing w:val="-12"/>
          <w:w w:val="105"/>
        </w:rPr>
        <w:t xml:space="preserve"> </w:t>
      </w:r>
      <w:r>
        <w:rPr>
          <w:color w:val="050505"/>
          <w:w w:val="105"/>
        </w:rPr>
        <w:t>including</w:t>
      </w:r>
      <w:r>
        <w:rPr>
          <w:color w:val="050505"/>
          <w:spacing w:val="-13"/>
          <w:w w:val="105"/>
        </w:rPr>
        <w:t xml:space="preserve"> </w:t>
      </w:r>
      <w:r>
        <w:rPr>
          <w:color w:val="050505"/>
          <w:w w:val="105"/>
        </w:rPr>
        <w:t>sporting</w:t>
      </w:r>
      <w:r>
        <w:rPr>
          <w:color w:val="050505"/>
          <w:spacing w:val="-13"/>
          <w:w w:val="105"/>
        </w:rPr>
        <w:t xml:space="preserve"> </w:t>
      </w:r>
      <w:r>
        <w:rPr>
          <w:color w:val="050505"/>
          <w:w w:val="105"/>
        </w:rPr>
        <w:t>events,</w:t>
      </w:r>
      <w:r>
        <w:rPr>
          <w:color w:val="050505"/>
          <w:spacing w:val="-6"/>
          <w:w w:val="105"/>
        </w:rPr>
        <w:t xml:space="preserve"> </w:t>
      </w:r>
      <w:r>
        <w:rPr>
          <w:color w:val="050505"/>
          <w:w w:val="105"/>
        </w:rPr>
        <w:t>over that time</w:t>
      </w:r>
      <w:r>
        <w:rPr>
          <w:color w:val="050505"/>
          <w:spacing w:val="-6"/>
          <w:w w:val="105"/>
        </w:rPr>
        <w:t xml:space="preserve"> </w:t>
      </w:r>
      <w:r>
        <w:rPr>
          <w:color w:val="050505"/>
          <w:w w:val="105"/>
        </w:rPr>
        <w:t>period.</w:t>
      </w:r>
    </w:p>
    <w:p w:rsidR="009D39A9" w:rsidRDefault="009D39A9" w:rsidP="00802D7F">
      <w:pPr>
        <w:pStyle w:val="BodyText"/>
        <w:jc w:val="both"/>
        <w:rPr>
          <w:sz w:val="26"/>
        </w:rPr>
      </w:pPr>
    </w:p>
    <w:p w:rsidR="009D39A9" w:rsidRDefault="00EA220F" w:rsidP="00802D7F">
      <w:pPr>
        <w:pStyle w:val="BodyText"/>
        <w:ind w:left="156"/>
        <w:jc w:val="both"/>
      </w:pPr>
      <w:r>
        <w:rPr>
          <w:color w:val="050505"/>
          <w:w w:val="105"/>
        </w:rPr>
        <w:t>I understand the concern arising from this decision, which was not taken lightly</w:t>
      </w:r>
      <w:r>
        <w:rPr>
          <w:color w:val="1F1F1F"/>
          <w:w w:val="105"/>
        </w:rPr>
        <w:t>.</w:t>
      </w:r>
    </w:p>
    <w:p w:rsidR="009D39A9" w:rsidRDefault="009D39A9" w:rsidP="00802D7F">
      <w:pPr>
        <w:pStyle w:val="BodyText"/>
        <w:spacing w:before="5"/>
        <w:jc w:val="both"/>
        <w:rPr>
          <w:sz w:val="30"/>
        </w:rPr>
      </w:pPr>
    </w:p>
    <w:p w:rsidR="009D39A9" w:rsidRDefault="00EA220F" w:rsidP="00802D7F">
      <w:pPr>
        <w:pStyle w:val="BodyText"/>
        <w:spacing w:line="290" w:lineRule="auto"/>
        <w:ind w:left="163" w:right="432" w:hanging="7"/>
        <w:jc w:val="both"/>
      </w:pPr>
      <w:r>
        <w:rPr>
          <w:color w:val="050505"/>
          <w:w w:val="105"/>
        </w:rPr>
        <w:t>The</w:t>
      </w:r>
      <w:r>
        <w:rPr>
          <w:color w:val="050505"/>
          <w:spacing w:val="-17"/>
          <w:w w:val="105"/>
        </w:rPr>
        <w:t xml:space="preserve"> </w:t>
      </w:r>
      <w:r>
        <w:rPr>
          <w:color w:val="050505"/>
          <w:w w:val="105"/>
        </w:rPr>
        <w:t>decision</w:t>
      </w:r>
      <w:r>
        <w:rPr>
          <w:color w:val="050505"/>
          <w:spacing w:val="-7"/>
          <w:w w:val="105"/>
        </w:rPr>
        <w:t xml:space="preserve"> </w:t>
      </w:r>
      <w:r>
        <w:rPr>
          <w:color w:val="050505"/>
          <w:w w:val="105"/>
        </w:rPr>
        <w:t>to</w:t>
      </w:r>
      <w:r>
        <w:rPr>
          <w:color w:val="050505"/>
          <w:spacing w:val="-2"/>
          <w:w w:val="105"/>
        </w:rPr>
        <w:t xml:space="preserve"> </w:t>
      </w:r>
      <w:r>
        <w:rPr>
          <w:color w:val="050505"/>
          <w:w w:val="105"/>
        </w:rPr>
        <w:t>close</w:t>
      </w:r>
      <w:r>
        <w:rPr>
          <w:color w:val="050505"/>
          <w:spacing w:val="-18"/>
          <w:w w:val="105"/>
        </w:rPr>
        <w:t xml:space="preserve"> </w:t>
      </w:r>
      <w:r>
        <w:rPr>
          <w:color w:val="050505"/>
          <w:w w:val="105"/>
        </w:rPr>
        <w:t>the</w:t>
      </w:r>
      <w:r>
        <w:rPr>
          <w:color w:val="050505"/>
          <w:spacing w:val="7"/>
          <w:w w:val="105"/>
        </w:rPr>
        <w:t xml:space="preserve"> </w:t>
      </w:r>
      <w:r>
        <w:rPr>
          <w:color w:val="050505"/>
          <w:w w:val="105"/>
        </w:rPr>
        <w:t>school</w:t>
      </w:r>
      <w:r>
        <w:rPr>
          <w:color w:val="050505"/>
          <w:spacing w:val="-16"/>
          <w:w w:val="105"/>
        </w:rPr>
        <w:t xml:space="preserve"> </w:t>
      </w:r>
      <w:r>
        <w:rPr>
          <w:color w:val="050505"/>
          <w:w w:val="105"/>
        </w:rPr>
        <w:t>for</w:t>
      </w:r>
      <w:r>
        <w:rPr>
          <w:color w:val="050505"/>
          <w:spacing w:val="1"/>
          <w:w w:val="105"/>
        </w:rPr>
        <w:t xml:space="preserve"> </w:t>
      </w:r>
      <w:r>
        <w:rPr>
          <w:color w:val="050505"/>
          <w:w w:val="105"/>
        </w:rPr>
        <w:t>14</w:t>
      </w:r>
      <w:r>
        <w:rPr>
          <w:color w:val="050505"/>
          <w:spacing w:val="-27"/>
          <w:w w:val="105"/>
        </w:rPr>
        <w:t xml:space="preserve"> </w:t>
      </w:r>
      <w:r>
        <w:rPr>
          <w:color w:val="050505"/>
          <w:w w:val="105"/>
        </w:rPr>
        <w:t>days</w:t>
      </w:r>
      <w:r>
        <w:rPr>
          <w:color w:val="050505"/>
          <w:spacing w:val="-18"/>
          <w:w w:val="105"/>
        </w:rPr>
        <w:t xml:space="preserve"> </w:t>
      </w:r>
      <w:r>
        <w:rPr>
          <w:color w:val="050505"/>
          <w:w w:val="105"/>
        </w:rPr>
        <w:t>is</w:t>
      </w:r>
      <w:r>
        <w:rPr>
          <w:color w:val="050505"/>
          <w:spacing w:val="-21"/>
          <w:w w:val="105"/>
        </w:rPr>
        <w:t xml:space="preserve"> </w:t>
      </w:r>
      <w:r>
        <w:rPr>
          <w:color w:val="050505"/>
          <w:w w:val="105"/>
        </w:rPr>
        <w:t>a</w:t>
      </w:r>
      <w:r>
        <w:rPr>
          <w:color w:val="050505"/>
          <w:spacing w:val="-19"/>
          <w:w w:val="105"/>
        </w:rPr>
        <w:t xml:space="preserve"> </w:t>
      </w:r>
      <w:r>
        <w:rPr>
          <w:color w:val="050505"/>
          <w:w w:val="105"/>
        </w:rPr>
        <w:t>precautionary</w:t>
      </w:r>
      <w:r>
        <w:rPr>
          <w:color w:val="050505"/>
          <w:spacing w:val="-6"/>
          <w:w w:val="105"/>
        </w:rPr>
        <w:t xml:space="preserve"> </w:t>
      </w:r>
      <w:r>
        <w:rPr>
          <w:color w:val="050505"/>
          <w:w w:val="105"/>
        </w:rPr>
        <w:t>one</w:t>
      </w:r>
      <w:r>
        <w:rPr>
          <w:color w:val="050505"/>
          <w:spacing w:val="-18"/>
          <w:w w:val="105"/>
        </w:rPr>
        <w:t xml:space="preserve"> </w:t>
      </w:r>
      <w:r>
        <w:rPr>
          <w:color w:val="050505"/>
          <w:w w:val="105"/>
        </w:rPr>
        <w:t>and</w:t>
      </w:r>
      <w:r>
        <w:rPr>
          <w:color w:val="050505"/>
          <w:spacing w:val="-18"/>
          <w:w w:val="105"/>
        </w:rPr>
        <w:t xml:space="preserve"> </w:t>
      </w:r>
      <w:r>
        <w:rPr>
          <w:color w:val="050505"/>
          <w:w w:val="105"/>
        </w:rPr>
        <w:t>arises</w:t>
      </w:r>
      <w:r>
        <w:rPr>
          <w:color w:val="050505"/>
          <w:spacing w:val="-16"/>
          <w:w w:val="105"/>
        </w:rPr>
        <w:t xml:space="preserve"> </w:t>
      </w:r>
      <w:r>
        <w:rPr>
          <w:color w:val="050505"/>
          <w:w w:val="105"/>
        </w:rPr>
        <w:t>because</w:t>
      </w:r>
      <w:r>
        <w:rPr>
          <w:color w:val="050505"/>
          <w:spacing w:val="-10"/>
          <w:w w:val="105"/>
        </w:rPr>
        <w:t xml:space="preserve"> </w:t>
      </w:r>
      <w:r>
        <w:rPr>
          <w:color w:val="050505"/>
          <w:w w:val="105"/>
        </w:rPr>
        <w:t>pupils and teachers may have had direct with the confirmed</w:t>
      </w:r>
      <w:r>
        <w:rPr>
          <w:color w:val="050505"/>
          <w:spacing w:val="-15"/>
          <w:w w:val="105"/>
        </w:rPr>
        <w:t xml:space="preserve"> </w:t>
      </w:r>
      <w:r>
        <w:rPr>
          <w:color w:val="050505"/>
          <w:w w:val="105"/>
        </w:rPr>
        <w:t>case.</w:t>
      </w:r>
    </w:p>
    <w:p w:rsidR="009D39A9" w:rsidRDefault="009D39A9" w:rsidP="00802D7F">
      <w:pPr>
        <w:pStyle w:val="BodyText"/>
        <w:spacing w:before="8"/>
        <w:jc w:val="both"/>
        <w:rPr>
          <w:sz w:val="25"/>
        </w:rPr>
      </w:pPr>
    </w:p>
    <w:p w:rsidR="009D39A9" w:rsidRDefault="00EA220F" w:rsidP="00802D7F">
      <w:pPr>
        <w:spacing w:line="290" w:lineRule="auto"/>
        <w:ind w:left="162" w:hanging="4"/>
        <w:jc w:val="both"/>
        <w:rPr>
          <w:b/>
          <w:sz w:val="20"/>
        </w:rPr>
      </w:pPr>
      <w:r>
        <w:rPr>
          <w:color w:val="050505"/>
          <w:w w:val="105"/>
          <w:sz w:val="21"/>
        </w:rPr>
        <w:t xml:space="preserve">However, siblings not attending the school concerned, parents and other members of the community are not regarded as contacts and can </w:t>
      </w:r>
      <w:r>
        <w:rPr>
          <w:b/>
          <w:color w:val="050505"/>
          <w:w w:val="105"/>
          <w:sz w:val="20"/>
        </w:rPr>
        <w:t>continue their daily routine as normal.</w:t>
      </w:r>
    </w:p>
    <w:p w:rsidR="009D39A9" w:rsidRDefault="009D39A9" w:rsidP="00802D7F">
      <w:pPr>
        <w:pStyle w:val="BodyText"/>
        <w:spacing w:before="7"/>
        <w:jc w:val="both"/>
        <w:rPr>
          <w:b/>
          <w:sz w:val="25"/>
        </w:rPr>
      </w:pPr>
    </w:p>
    <w:p w:rsidR="009D39A9" w:rsidRDefault="00EA220F" w:rsidP="00802D7F">
      <w:pPr>
        <w:pStyle w:val="BodyText"/>
        <w:spacing w:before="1"/>
        <w:ind w:left="163"/>
        <w:jc w:val="both"/>
      </w:pPr>
      <w:r>
        <w:rPr>
          <w:color w:val="050505"/>
          <w:w w:val="105"/>
        </w:rPr>
        <w:t>While there is much to learn about Covid-19, we do know that:</w:t>
      </w:r>
    </w:p>
    <w:p w:rsidR="009D39A9" w:rsidRDefault="009D39A9" w:rsidP="00802D7F">
      <w:pPr>
        <w:pStyle w:val="BodyText"/>
        <w:spacing w:before="11"/>
        <w:jc w:val="both"/>
        <w:rPr>
          <w:sz w:val="29"/>
        </w:rPr>
      </w:pPr>
    </w:p>
    <w:p w:rsidR="009D39A9" w:rsidRDefault="00EA220F" w:rsidP="00802D7F">
      <w:pPr>
        <w:pStyle w:val="BodyText"/>
        <w:spacing w:line="290" w:lineRule="auto"/>
        <w:ind w:left="523" w:right="432" w:firstLine="2"/>
        <w:jc w:val="both"/>
      </w:pPr>
      <w:r>
        <w:rPr>
          <w:color w:val="050505"/>
          <w:w w:val="105"/>
        </w:rPr>
        <w:t>More than 80% of people who have contracted the virus have experienced it in a mild form and generally recover in 2 - 3 weeks, while 20% experience a more severe form of the disease, this tends to be associated with older age (greater than 60 years old and having other health issues, e.g. heart disease).</w:t>
      </w:r>
    </w:p>
    <w:p w:rsidR="009D39A9" w:rsidRDefault="009D39A9" w:rsidP="00802D7F">
      <w:pPr>
        <w:pStyle w:val="BodyText"/>
        <w:spacing w:before="10"/>
        <w:jc w:val="both"/>
        <w:rPr>
          <w:sz w:val="25"/>
        </w:rPr>
      </w:pPr>
    </w:p>
    <w:p w:rsidR="009D39A9" w:rsidRDefault="00EA220F" w:rsidP="00802D7F">
      <w:pPr>
        <w:pStyle w:val="BodyText"/>
        <w:spacing w:line="285" w:lineRule="auto"/>
        <w:ind w:left="528" w:right="714" w:hanging="1"/>
        <w:jc w:val="both"/>
      </w:pPr>
      <w:r>
        <w:rPr>
          <w:color w:val="050505"/>
          <w:w w:val="105"/>
        </w:rPr>
        <w:t>As with influenza, the people most at risk are the elderly and those with underlying illness</w:t>
      </w:r>
    </w:p>
    <w:p w:rsidR="009D39A9" w:rsidRDefault="009D39A9" w:rsidP="00802D7F">
      <w:pPr>
        <w:pStyle w:val="BodyText"/>
        <w:spacing w:before="6"/>
        <w:jc w:val="both"/>
        <w:rPr>
          <w:sz w:val="26"/>
        </w:rPr>
      </w:pPr>
    </w:p>
    <w:p w:rsidR="009D39A9" w:rsidRDefault="00EA220F" w:rsidP="00802D7F">
      <w:pPr>
        <w:pStyle w:val="BodyText"/>
        <w:numPr>
          <w:ilvl w:val="0"/>
          <w:numId w:val="2"/>
        </w:numPr>
        <w:spacing w:line="261" w:lineRule="auto"/>
        <w:jc w:val="both"/>
      </w:pPr>
      <w:r>
        <w:rPr>
          <w:color w:val="050505"/>
        </w:rPr>
        <w:t>Covid-19</w:t>
      </w:r>
      <w:r>
        <w:rPr>
          <w:color w:val="050505"/>
          <w:spacing w:val="-14"/>
        </w:rPr>
        <w:t xml:space="preserve"> </w:t>
      </w:r>
      <w:r>
        <w:rPr>
          <w:color w:val="050505"/>
        </w:rPr>
        <w:t>does</w:t>
      </w:r>
      <w:r>
        <w:rPr>
          <w:color w:val="050505"/>
          <w:spacing w:val="-22"/>
        </w:rPr>
        <w:t xml:space="preserve"> </w:t>
      </w:r>
      <w:r>
        <w:rPr>
          <w:color w:val="050505"/>
        </w:rPr>
        <w:t>not</w:t>
      </w:r>
      <w:r>
        <w:rPr>
          <w:color w:val="050505"/>
          <w:spacing w:val="-23"/>
        </w:rPr>
        <w:t xml:space="preserve"> </w:t>
      </w:r>
      <w:r>
        <w:rPr>
          <w:color w:val="050505"/>
        </w:rPr>
        <w:t>to</w:t>
      </w:r>
      <w:r>
        <w:rPr>
          <w:color w:val="050505"/>
          <w:spacing w:val="-25"/>
        </w:rPr>
        <w:t xml:space="preserve"> </w:t>
      </w:r>
      <w:r>
        <w:rPr>
          <w:color w:val="050505"/>
        </w:rPr>
        <w:t>appear</w:t>
      </w:r>
      <w:r>
        <w:rPr>
          <w:color w:val="050505"/>
          <w:spacing w:val="-15"/>
        </w:rPr>
        <w:t xml:space="preserve"> </w:t>
      </w:r>
      <w:r>
        <w:rPr>
          <w:color w:val="050505"/>
        </w:rPr>
        <w:t>to</w:t>
      </w:r>
      <w:r>
        <w:rPr>
          <w:color w:val="050505"/>
          <w:spacing w:val="-7"/>
        </w:rPr>
        <w:t xml:space="preserve"> </w:t>
      </w:r>
      <w:r>
        <w:rPr>
          <w:color w:val="050505"/>
        </w:rPr>
        <w:t>be</w:t>
      </w:r>
      <w:r>
        <w:rPr>
          <w:color w:val="050505"/>
          <w:spacing w:val="-25"/>
        </w:rPr>
        <w:t xml:space="preserve"> </w:t>
      </w:r>
      <w:r>
        <w:rPr>
          <w:color w:val="050505"/>
        </w:rPr>
        <w:t>as</w:t>
      </w:r>
      <w:r>
        <w:rPr>
          <w:color w:val="050505"/>
          <w:spacing w:val="-23"/>
        </w:rPr>
        <w:t xml:space="preserve"> </w:t>
      </w:r>
      <w:r>
        <w:rPr>
          <w:color w:val="050505"/>
        </w:rPr>
        <w:t>infectious</w:t>
      </w:r>
      <w:r>
        <w:rPr>
          <w:color w:val="050505"/>
          <w:spacing w:val="-13"/>
        </w:rPr>
        <w:t xml:space="preserve"> </w:t>
      </w:r>
      <w:r>
        <w:rPr>
          <w:color w:val="050505"/>
        </w:rPr>
        <w:t>as</w:t>
      </w:r>
      <w:r>
        <w:rPr>
          <w:color w:val="050505"/>
          <w:spacing w:val="-22"/>
        </w:rPr>
        <w:t xml:space="preserve"> </w:t>
      </w:r>
      <w:r>
        <w:rPr>
          <w:color w:val="050505"/>
        </w:rPr>
        <w:t>some</w:t>
      </w:r>
      <w:r>
        <w:rPr>
          <w:color w:val="050505"/>
          <w:spacing w:val="-18"/>
        </w:rPr>
        <w:t xml:space="preserve"> </w:t>
      </w:r>
      <w:r>
        <w:rPr>
          <w:color w:val="050505"/>
        </w:rPr>
        <w:t>other</w:t>
      </w:r>
      <w:r>
        <w:rPr>
          <w:color w:val="050505"/>
          <w:spacing w:val="-16"/>
        </w:rPr>
        <w:t xml:space="preserve"> </w:t>
      </w:r>
      <w:r>
        <w:rPr>
          <w:color w:val="050505"/>
        </w:rPr>
        <w:t>diseases</w:t>
      </w:r>
      <w:r>
        <w:rPr>
          <w:color w:val="050505"/>
          <w:spacing w:val="-23"/>
        </w:rPr>
        <w:t xml:space="preserve"> </w:t>
      </w:r>
      <w:r>
        <w:rPr>
          <w:color w:val="1F1F1F"/>
        </w:rPr>
        <w:t>-</w:t>
      </w:r>
      <w:r>
        <w:rPr>
          <w:color w:val="1F1F1F"/>
          <w:spacing w:val="18"/>
        </w:rPr>
        <w:t xml:space="preserve"> </w:t>
      </w:r>
      <w:r>
        <w:rPr>
          <w:color w:val="050505"/>
        </w:rPr>
        <w:t>while</w:t>
      </w:r>
      <w:r>
        <w:rPr>
          <w:color w:val="050505"/>
          <w:spacing w:val="-21"/>
        </w:rPr>
        <w:t xml:space="preserve"> </w:t>
      </w:r>
      <w:r>
        <w:rPr>
          <w:color w:val="050505"/>
        </w:rPr>
        <w:t>a</w:t>
      </w:r>
      <w:r>
        <w:rPr>
          <w:color w:val="050505"/>
          <w:spacing w:val="-18"/>
        </w:rPr>
        <w:t xml:space="preserve"> </w:t>
      </w:r>
      <w:r>
        <w:rPr>
          <w:color w:val="050505"/>
        </w:rPr>
        <w:t>person</w:t>
      </w:r>
      <w:r>
        <w:rPr>
          <w:color w:val="050505"/>
          <w:spacing w:val="-20"/>
        </w:rPr>
        <w:t xml:space="preserve"> </w:t>
      </w:r>
      <w:r>
        <w:rPr>
          <w:color w:val="050505"/>
        </w:rPr>
        <w:t>with measles</w:t>
      </w:r>
      <w:r>
        <w:rPr>
          <w:color w:val="050505"/>
          <w:spacing w:val="-22"/>
        </w:rPr>
        <w:t xml:space="preserve"> </w:t>
      </w:r>
      <w:r>
        <w:rPr>
          <w:color w:val="050505"/>
        </w:rPr>
        <w:t>typically</w:t>
      </w:r>
      <w:r>
        <w:rPr>
          <w:color w:val="050505"/>
          <w:spacing w:val="-20"/>
        </w:rPr>
        <w:t xml:space="preserve"> </w:t>
      </w:r>
      <w:r>
        <w:rPr>
          <w:color w:val="050505"/>
        </w:rPr>
        <w:t>passes</w:t>
      </w:r>
      <w:r>
        <w:rPr>
          <w:color w:val="050505"/>
          <w:spacing w:val="-21"/>
        </w:rPr>
        <w:t xml:space="preserve"> </w:t>
      </w:r>
      <w:r>
        <w:rPr>
          <w:color w:val="050505"/>
        </w:rPr>
        <w:t>the</w:t>
      </w:r>
      <w:r>
        <w:rPr>
          <w:color w:val="050505"/>
          <w:spacing w:val="-29"/>
        </w:rPr>
        <w:t xml:space="preserve"> </w:t>
      </w:r>
      <w:r>
        <w:rPr>
          <w:color w:val="050505"/>
        </w:rPr>
        <w:t>virus</w:t>
      </w:r>
      <w:r>
        <w:rPr>
          <w:color w:val="050505"/>
          <w:spacing w:val="-29"/>
        </w:rPr>
        <w:t xml:space="preserve"> </w:t>
      </w:r>
      <w:r>
        <w:rPr>
          <w:color w:val="050505"/>
        </w:rPr>
        <w:t>on</w:t>
      </w:r>
      <w:r>
        <w:rPr>
          <w:color w:val="050505"/>
          <w:spacing w:val="-32"/>
        </w:rPr>
        <w:t xml:space="preserve"> </w:t>
      </w:r>
      <w:r>
        <w:rPr>
          <w:color w:val="050505"/>
        </w:rPr>
        <w:t>to</w:t>
      </w:r>
      <w:r>
        <w:rPr>
          <w:color w:val="050505"/>
          <w:spacing w:val="-32"/>
        </w:rPr>
        <w:t xml:space="preserve"> </w:t>
      </w:r>
      <w:r>
        <w:rPr>
          <w:color w:val="050505"/>
        </w:rPr>
        <w:t>14</w:t>
      </w:r>
      <w:r>
        <w:rPr>
          <w:color w:val="050505"/>
          <w:spacing w:val="-33"/>
        </w:rPr>
        <w:t xml:space="preserve"> </w:t>
      </w:r>
      <w:r>
        <w:rPr>
          <w:color w:val="050505"/>
        </w:rPr>
        <w:t>other</w:t>
      </w:r>
      <w:r>
        <w:rPr>
          <w:color w:val="050505"/>
          <w:spacing w:val="-19"/>
        </w:rPr>
        <w:t xml:space="preserve"> </w:t>
      </w:r>
      <w:r>
        <w:rPr>
          <w:color w:val="050505"/>
        </w:rPr>
        <w:t>people,</w:t>
      </w:r>
      <w:r>
        <w:rPr>
          <w:color w:val="050505"/>
          <w:spacing w:val="-21"/>
        </w:rPr>
        <w:t xml:space="preserve"> </w:t>
      </w:r>
      <w:r>
        <w:rPr>
          <w:color w:val="050505"/>
        </w:rPr>
        <w:t>with</w:t>
      </w:r>
      <w:r>
        <w:rPr>
          <w:color w:val="050505"/>
          <w:spacing w:val="-32"/>
        </w:rPr>
        <w:t xml:space="preserve"> </w:t>
      </w:r>
      <w:r>
        <w:rPr>
          <w:color w:val="050505"/>
        </w:rPr>
        <w:t>Covid-19</w:t>
      </w:r>
      <w:r>
        <w:rPr>
          <w:color w:val="050505"/>
          <w:spacing w:val="-20"/>
        </w:rPr>
        <w:t xml:space="preserve"> </w:t>
      </w:r>
      <w:r>
        <w:rPr>
          <w:color w:val="050505"/>
        </w:rPr>
        <w:t>that</w:t>
      </w:r>
      <w:r>
        <w:rPr>
          <w:color w:val="050505"/>
          <w:spacing w:val="-23"/>
        </w:rPr>
        <w:t xml:space="preserve"> </w:t>
      </w:r>
      <w:r>
        <w:rPr>
          <w:color w:val="050505"/>
        </w:rPr>
        <w:t>number</w:t>
      </w:r>
      <w:r>
        <w:rPr>
          <w:color w:val="050505"/>
          <w:spacing w:val="-19"/>
        </w:rPr>
        <w:t xml:space="preserve"> </w:t>
      </w:r>
      <w:r>
        <w:rPr>
          <w:color w:val="050505"/>
        </w:rPr>
        <w:t>is</w:t>
      </w:r>
      <w:r>
        <w:rPr>
          <w:color w:val="050505"/>
          <w:spacing w:val="-28"/>
        </w:rPr>
        <w:t xml:space="preserve"> </w:t>
      </w:r>
      <w:r>
        <w:rPr>
          <w:color w:val="050505"/>
        </w:rPr>
        <w:t>estimated between two and</w:t>
      </w:r>
      <w:r>
        <w:rPr>
          <w:color w:val="050505"/>
          <w:spacing w:val="-21"/>
        </w:rPr>
        <w:t xml:space="preserve"> </w:t>
      </w:r>
      <w:r>
        <w:rPr>
          <w:color w:val="050505"/>
        </w:rPr>
        <w:t>three.</w:t>
      </w:r>
    </w:p>
    <w:p w:rsidR="009D39A9" w:rsidRDefault="009D39A9" w:rsidP="00802D7F">
      <w:pPr>
        <w:pStyle w:val="BodyText"/>
        <w:spacing w:before="7"/>
        <w:jc w:val="both"/>
      </w:pPr>
    </w:p>
    <w:p w:rsidR="009D39A9" w:rsidRDefault="00802D7F" w:rsidP="00802D7F">
      <w:pPr>
        <w:pStyle w:val="BodyText"/>
        <w:numPr>
          <w:ilvl w:val="0"/>
          <w:numId w:val="2"/>
        </w:numPr>
        <w:spacing w:line="290" w:lineRule="atLeast"/>
        <w:ind w:right="714"/>
        <w:jc w:val="both"/>
      </w:pPr>
      <w:r>
        <w:rPr>
          <w:color w:val="050505"/>
        </w:rPr>
        <w:t>Covi</w:t>
      </w:r>
      <w:r w:rsidR="00EA220F">
        <w:rPr>
          <w:color w:val="050505"/>
          <w:spacing w:val="-5"/>
        </w:rPr>
        <w:t>d</w:t>
      </w:r>
      <w:r w:rsidR="00EA220F">
        <w:rPr>
          <w:color w:val="1F1F1F"/>
          <w:spacing w:val="-5"/>
        </w:rPr>
        <w:t>-</w:t>
      </w:r>
      <w:r w:rsidR="00EA220F">
        <w:rPr>
          <w:color w:val="050505"/>
          <w:spacing w:val="-5"/>
        </w:rPr>
        <w:t xml:space="preserve">19 </w:t>
      </w:r>
      <w:r w:rsidR="00EA220F">
        <w:rPr>
          <w:color w:val="050505"/>
        </w:rPr>
        <w:t>is spread through close contact with an infected person</w:t>
      </w:r>
      <w:r w:rsidR="00EA220F">
        <w:rPr>
          <w:color w:val="1F1F1F"/>
        </w:rPr>
        <w:t xml:space="preserve">' </w:t>
      </w:r>
      <w:r w:rsidR="00EA220F">
        <w:rPr>
          <w:color w:val="050505"/>
        </w:rPr>
        <w:t>s body fluids (e.g. droplets from coughing or sneezing), or by touching surfaces that an infected person has coughed or sneezed</w:t>
      </w:r>
      <w:r w:rsidR="00EA220F">
        <w:rPr>
          <w:color w:val="050505"/>
          <w:spacing w:val="41"/>
        </w:rPr>
        <w:t xml:space="preserve"> </w:t>
      </w:r>
      <w:r w:rsidR="00EA220F">
        <w:rPr>
          <w:color w:val="050505"/>
        </w:rPr>
        <w:t>on.</w:t>
      </w:r>
    </w:p>
    <w:p w:rsidR="009D39A9" w:rsidRDefault="00EA220F" w:rsidP="00802D7F">
      <w:pPr>
        <w:spacing w:before="9"/>
        <w:ind w:left="671"/>
        <w:jc w:val="both"/>
        <w:rPr>
          <w:b/>
          <w:sz w:val="14"/>
        </w:rPr>
      </w:pPr>
      <w:r>
        <w:rPr>
          <w:b/>
          <w:color w:val="050505"/>
          <w:w w:val="105"/>
          <w:sz w:val="14"/>
        </w:rPr>
        <w:t>Bloc 1</w:t>
      </w:r>
      <w:r>
        <w:rPr>
          <w:b/>
          <w:color w:val="1F1F1F"/>
          <w:w w:val="105"/>
          <w:sz w:val="14"/>
        </w:rPr>
        <w:t>, P</w:t>
      </w:r>
      <w:r>
        <w:rPr>
          <w:b/>
          <w:color w:val="050505"/>
          <w:w w:val="105"/>
          <w:sz w:val="14"/>
        </w:rPr>
        <w:t xml:space="preserve">laza M </w:t>
      </w:r>
      <w:proofErr w:type="spellStart"/>
      <w:r>
        <w:rPr>
          <w:b/>
          <w:color w:val="1F1F1F"/>
          <w:w w:val="105"/>
          <w:sz w:val="14"/>
        </w:rPr>
        <w:t>is</w:t>
      </w:r>
      <w:r>
        <w:rPr>
          <w:b/>
          <w:color w:val="050505"/>
          <w:w w:val="105"/>
          <w:sz w:val="14"/>
        </w:rPr>
        <w:t>e</w:t>
      </w:r>
      <w:r>
        <w:rPr>
          <w:b/>
          <w:color w:val="1F1F1F"/>
          <w:w w:val="105"/>
          <w:sz w:val="14"/>
        </w:rPr>
        <w:t>ach</w:t>
      </w:r>
      <w:proofErr w:type="spellEnd"/>
      <w:r>
        <w:rPr>
          <w:b/>
          <w:color w:val="1F1F1F"/>
          <w:w w:val="105"/>
          <w:sz w:val="14"/>
        </w:rPr>
        <w:t xml:space="preserve">, </w:t>
      </w:r>
      <w:r>
        <w:rPr>
          <w:b/>
          <w:color w:val="050505"/>
          <w:w w:val="105"/>
          <w:sz w:val="14"/>
        </w:rPr>
        <w:t xml:space="preserve">50 </w:t>
      </w:r>
      <w:r>
        <w:rPr>
          <w:color w:val="1F1F1F"/>
          <w:w w:val="105"/>
          <w:sz w:val="14"/>
        </w:rPr>
        <w:t xml:space="preserve">• </w:t>
      </w:r>
      <w:r>
        <w:rPr>
          <w:b/>
          <w:color w:val="050505"/>
          <w:w w:val="105"/>
          <w:sz w:val="14"/>
        </w:rPr>
        <w:t xml:space="preserve">58 </w:t>
      </w:r>
      <w:proofErr w:type="spellStart"/>
      <w:r>
        <w:rPr>
          <w:b/>
          <w:color w:val="050505"/>
          <w:w w:val="105"/>
          <w:sz w:val="14"/>
        </w:rPr>
        <w:t>S</w:t>
      </w:r>
      <w:r>
        <w:rPr>
          <w:b/>
          <w:color w:val="1F1F1F"/>
          <w:w w:val="105"/>
          <w:sz w:val="14"/>
        </w:rPr>
        <w:t>r</w:t>
      </w:r>
      <w:r>
        <w:rPr>
          <w:b/>
          <w:color w:val="050505"/>
          <w:w w:val="105"/>
          <w:sz w:val="14"/>
        </w:rPr>
        <w:t>aid</w:t>
      </w:r>
      <w:proofErr w:type="spellEnd"/>
      <w:r>
        <w:rPr>
          <w:b/>
          <w:color w:val="050505"/>
          <w:w w:val="105"/>
          <w:sz w:val="14"/>
        </w:rPr>
        <w:t xml:space="preserve"> Bhag6id </w:t>
      </w:r>
      <w:proofErr w:type="spellStart"/>
      <w:r>
        <w:rPr>
          <w:b/>
          <w:color w:val="050505"/>
          <w:w w:val="105"/>
          <w:sz w:val="14"/>
        </w:rPr>
        <w:t>loch</w:t>
      </w:r>
      <w:r>
        <w:rPr>
          <w:b/>
          <w:color w:val="1F1F1F"/>
          <w:w w:val="105"/>
          <w:sz w:val="14"/>
        </w:rPr>
        <w:t>ta</w:t>
      </w:r>
      <w:r>
        <w:rPr>
          <w:b/>
          <w:color w:val="050505"/>
          <w:w w:val="105"/>
          <w:sz w:val="14"/>
        </w:rPr>
        <w:t>rach</w:t>
      </w:r>
      <w:proofErr w:type="spellEnd"/>
      <w:r>
        <w:rPr>
          <w:b/>
          <w:color w:val="1F1F1F"/>
          <w:w w:val="105"/>
          <w:sz w:val="14"/>
        </w:rPr>
        <w:t xml:space="preserve">, </w:t>
      </w:r>
      <w:proofErr w:type="spellStart"/>
      <w:r>
        <w:rPr>
          <w:b/>
          <w:color w:val="050505"/>
          <w:w w:val="105"/>
          <w:sz w:val="14"/>
        </w:rPr>
        <w:t>B</w:t>
      </w:r>
      <w:r>
        <w:rPr>
          <w:b/>
          <w:color w:val="1F1F1F"/>
          <w:w w:val="105"/>
          <w:sz w:val="14"/>
        </w:rPr>
        <w:t>ail</w:t>
      </w:r>
      <w:r>
        <w:rPr>
          <w:b/>
          <w:color w:val="050505"/>
          <w:w w:val="105"/>
          <w:sz w:val="14"/>
        </w:rPr>
        <w:t>e</w:t>
      </w:r>
      <w:proofErr w:type="spellEnd"/>
      <w:r>
        <w:rPr>
          <w:b/>
          <w:color w:val="050505"/>
          <w:w w:val="105"/>
          <w:sz w:val="14"/>
        </w:rPr>
        <w:t xml:space="preserve"> </w:t>
      </w:r>
      <w:proofErr w:type="spellStart"/>
      <w:r>
        <w:rPr>
          <w:b/>
          <w:color w:val="050505"/>
          <w:w w:val="105"/>
          <w:sz w:val="14"/>
        </w:rPr>
        <w:t>Ath</w:t>
      </w:r>
      <w:r>
        <w:rPr>
          <w:b/>
          <w:color w:val="1F1F1F"/>
          <w:w w:val="105"/>
          <w:sz w:val="14"/>
        </w:rPr>
        <w:t>a</w:t>
      </w:r>
      <w:proofErr w:type="spellEnd"/>
      <w:r>
        <w:rPr>
          <w:b/>
          <w:color w:val="1F1F1F"/>
          <w:w w:val="105"/>
          <w:sz w:val="14"/>
        </w:rPr>
        <w:t xml:space="preserve"> </w:t>
      </w:r>
      <w:proofErr w:type="spellStart"/>
      <w:r>
        <w:rPr>
          <w:b/>
          <w:color w:val="050505"/>
          <w:w w:val="105"/>
          <w:sz w:val="14"/>
        </w:rPr>
        <w:t>Cl</w:t>
      </w:r>
      <w:r>
        <w:rPr>
          <w:b/>
          <w:color w:val="1F1F1F"/>
          <w:w w:val="105"/>
          <w:sz w:val="14"/>
        </w:rPr>
        <w:t>i</w:t>
      </w:r>
      <w:r>
        <w:rPr>
          <w:b/>
          <w:color w:val="050505"/>
          <w:w w:val="105"/>
          <w:sz w:val="14"/>
        </w:rPr>
        <w:t>ath</w:t>
      </w:r>
      <w:proofErr w:type="spellEnd"/>
      <w:r>
        <w:rPr>
          <w:b/>
          <w:color w:val="050505"/>
          <w:w w:val="105"/>
          <w:sz w:val="14"/>
        </w:rPr>
        <w:t xml:space="preserve"> 2</w:t>
      </w:r>
      <w:r>
        <w:rPr>
          <w:b/>
          <w:color w:val="1F1F1F"/>
          <w:w w:val="105"/>
          <w:sz w:val="14"/>
        </w:rPr>
        <w:t xml:space="preserve">, </w:t>
      </w:r>
      <w:r>
        <w:rPr>
          <w:b/>
          <w:color w:val="050505"/>
          <w:w w:val="105"/>
          <w:sz w:val="14"/>
        </w:rPr>
        <w:t xml:space="preserve">D02 </w:t>
      </w:r>
      <w:r>
        <w:rPr>
          <w:b/>
          <w:color w:val="1F1F1F"/>
          <w:w w:val="105"/>
          <w:sz w:val="14"/>
        </w:rPr>
        <w:t>XW14</w:t>
      </w:r>
    </w:p>
    <w:p w:rsidR="009D39A9" w:rsidRDefault="00EA220F" w:rsidP="00802D7F">
      <w:pPr>
        <w:spacing w:before="45" w:line="223" w:lineRule="auto"/>
        <w:ind w:left="668" w:right="4161" w:firstLine="2"/>
        <w:jc w:val="both"/>
        <w:rPr>
          <w:sz w:val="14"/>
        </w:rPr>
      </w:pPr>
      <w:r>
        <w:rPr>
          <w:color w:val="1F1F1F"/>
          <w:sz w:val="14"/>
        </w:rPr>
        <w:t>Block 1</w:t>
      </w:r>
      <w:r>
        <w:rPr>
          <w:color w:val="424242"/>
          <w:sz w:val="14"/>
        </w:rPr>
        <w:t xml:space="preserve">, </w:t>
      </w:r>
      <w:proofErr w:type="spellStart"/>
      <w:r>
        <w:rPr>
          <w:color w:val="1F1F1F"/>
          <w:sz w:val="14"/>
        </w:rPr>
        <w:t>M</w:t>
      </w:r>
      <w:r>
        <w:rPr>
          <w:color w:val="050505"/>
          <w:sz w:val="14"/>
        </w:rPr>
        <w:t>i</w:t>
      </w:r>
      <w:r>
        <w:rPr>
          <w:color w:val="1F1F1F"/>
          <w:sz w:val="14"/>
        </w:rPr>
        <w:t>esian</w:t>
      </w:r>
      <w:proofErr w:type="spellEnd"/>
      <w:r>
        <w:rPr>
          <w:color w:val="1F1F1F"/>
          <w:sz w:val="14"/>
        </w:rPr>
        <w:t xml:space="preserve"> </w:t>
      </w:r>
      <w:r>
        <w:rPr>
          <w:color w:val="1F1F1F"/>
          <w:spacing w:val="-4"/>
          <w:sz w:val="14"/>
        </w:rPr>
        <w:t>P</w:t>
      </w:r>
      <w:r>
        <w:rPr>
          <w:color w:val="050505"/>
          <w:spacing w:val="-4"/>
          <w:sz w:val="14"/>
        </w:rPr>
        <w:t>l</w:t>
      </w:r>
      <w:r>
        <w:rPr>
          <w:color w:val="1F1F1F"/>
          <w:spacing w:val="-4"/>
          <w:sz w:val="14"/>
        </w:rPr>
        <w:t>aza</w:t>
      </w:r>
      <w:r>
        <w:rPr>
          <w:color w:val="424242"/>
          <w:spacing w:val="-4"/>
          <w:sz w:val="14"/>
        </w:rPr>
        <w:t xml:space="preserve">, </w:t>
      </w:r>
      <w:r>
        <w:rPr>
          <w:color w:val="1F1F1F"/>
          <w:sz w:val="14"/>
        </w:rPr>
        <w:t xml:space="preserve">50 • 58  Lower </w:t>
      </w:r>
      <w:proofErr w:type="spellStart"/>
      <w:r>
        <w:rPr>
          <w:color w:val="1F1F1F"/>
          <w:sz w:val="14"/>
        </w:rPr>
        <w:t>Baggot</w:t>
      </w:r>
      <w:proofErr w:type="spellEnd"/>
      <w:r>
        <w:rPr>
          <w:color w:val="1F1F1F"/>
          <w:sz w:val="14"/>
        </w:rPr>
        <w:t xml:space="preserve"> </w:t>
      </w:r>
      <w:proofErr w:type="spellStart"/>
      <w:r>
        <w:rPr>
          <w:color w:val="1F1F1F"/>
          <w:spacing w:val="-3"/>
          <w:sz w:val="14"/>
        </w:rPr>
        <w:t>S</w:t>
      </w:r>
      <w:r>
        <w:rPr>
          <w:color w:val="050505"/>
          <w:spacing w:val="-3"/>
          <w:sz w:val="14"/>
        </w:rPr>
        <w:t>tr</w:t>
      </w:r>
      <w:proofErr w:type="spellEnd"/>
      <w:r>
        <w:rPr>
          <w:color w:val="050505"/>
          <w:spacing w:val="-3"/>
          <w:sz w:val="14"/>
        </w:rPr>
        <w:t xml:space="preserve"> </w:t>
      </w:r>
      <w:proofErr w:type="spellStart"/>
      <w:r>
        <w:rPr>
          <w:color w:val="1F1F1F"/>
          <w:sz w:val="14"/>
        </w:rPr>
        <w:t>eet</w:t>
      </w:r>
      <w:proofErr w:type="spellEnd"/>
      <w:r>
        <w:rPr>
          <w:color w:val="1F1F1F"/>
          <w:sz w:val="14"/>
        </w:rPr>
        <w:t>, D</w:t>
      </w:r>
      <w:r>
        <w:rPr>
          <w:color w:val="050505"/>
          <w:sz w:val="14"/>
        </w:rPr>
        <w:t>ub</w:t>
      </w:r>
      <w:r>
        <w:rPr>
          <w:color w:val="1F1F1F"/>
          <w:sz w:val="14"/>
        </w:rPr>
        <w:t>lin 2</w:t>
      </w:r>
      <w:r>
        <w:rPr>
          <w:color w:val="424242"/>
          <w:sz w:val="14"/>
        </w:rPr>
        <w:t xml:space="preserve">, </w:t>
      </w:r>
      <w:r>
        <w:rPr>
          <w:color w:val="1F1F1F"/>
          <w:sz w:val="14"/>
        </w:rPr>
        <w:t>D02 X</w:t>
      </w:r>
      <w:r>
        <w:rPr>
          <w:color w:val="050505"/>
          <w:sz w:val="14"/>
        </w:rPr>
        <w:t xml:space="preserve">W </w:t>
      </w:r>
      <w:r>
        <w:rPr>
          <w:color w:val="1F1F1F"/>
          <w:sz w:val="14"/>
        </w:rPr>
        <w:t xml:space="preserve">14 </w:t>
      </w:r>
      <w:r>
        <w:rPr>
          <w:color w:val="050505"/>
          <w:sz w:val="14"/>
        </w:rPr>
        <w:t xml:space="preserve">T </w:t>
      </w:r>
      <w:r>
        <w:rPr>
          <w:color w:val="1F1F1F"/>
          <w:sz w:val="14"/>
        </w:rPr>
        <w:t xml:space="preserve">+3 </w:t>
      </w:r>
      <w:r>
        <w:rPr>
          <w:color w:val="050505"/>
          <w:spacing w:val="3"/>
          <w:sz w:val="14"/>
        </w:rPr>
        <w:t>5</w:t>
      </w:r>
      <w:r>
        <w:rPr>
          <w:color w:val="1F1F1F"/>
          <w:spacing w:val="3"/>
          <w:sz w:val="14"/>
        </w:rPr>
        <w:t xml:space="preserve">3 </w:t>
      </w:r>
      <w:r>
        <w:rPr>
          <w:color w:val="1F1F1F"/>
          <w:sz w:val="14"/>
        </w:rPr>
        <w:t xml:space="preserve">1 635 4000 </w:t>
      </w:r>
      <w:r>
        <w:rPr>
          <w:color w:val="050505"/>
          <w:sz w:val="20"/>
        </w:rPr>
        <w:t>I</w:t>
      </w:r>
      <w:r>
        <w:rPr>
          <w:color w:val="050505"/>
          <w:spacing w:val="-33"/>
          <w:sz w:val="20"/>
        </w:rPr>
        <w:t xml:space="preserve"> </w:t>
      </w:r>
      <w:hyperlink r:id="rId6">
        <w:r>
          <w:rPr>
            <w:color w:val="1F1F1F"/>
            <w:sz w:val="14"/>
          </w:rPr>
          <w:t>i</w:t>
        </w:r>
        <w:r>
          <w:rPr>
            <w:color w:val="050505"/>
            <w:sz w:val="14"/>
          </w:rPr>
          <w:t>n</w:t>
        </w:r>
      </w:hyperlink>
      <w:hyperlink r:id="rId7">
        <w:r>
          <w:rPr>
            <w:color w:val="1F1F1F"/>
            <w:sz w:val="14"/>
          </w:rPr>
          <w:t>fo@health.gov.ie</w:t>
        </w:r>
      </w:hyperlink>
    </w:p>
    <w:p w:rsidR="009D39A9" w:rsidRDefault="00EA220F" w:rsidP="00802D7F">
      <w:pPr>
        <w:spacing w:before="26"/>
        <w:ind w:left="676"/>
        <w:jc w:val="both"/>
        <w:rPr>
          <w:sz w:val="14"/>
        </w:rPr>
      </w:pPr>
      <w:proofErr w:type="gramStart"/>
      <w:r>
        <w:rPr>
          <w:color w:val="1F1F1F"/>
          <w:w w:val="105"/>
          <w:sz w:val="14"/>
        </w:rPr>
        <w:t>www</w:t>
      </w:r>
      <w:proofErr w:type="gramEnd"/>
      <w:r>
        <w:rPr>
          <w:color w:val="1F1F1F"/>
          <w:w w:val="105"/>
          <w:sz w:val="14"/>
        </w:rPr>
        <w:t xml:space="preserve"> </w:t>
      </w:r>
      <w:r>
        <w:rPr>
          <w:color w:val="424242"/>
          <w:w w:val="105"/>
          <w:sz w:val="14"/>
        </w:rPr>
        <w:t>.</w:t>
      </w:r>
      <w:r>
        <w:rPr>
          <w:color w:val="050505"/>
          <w:w w:val="105"/>
          <w:sz w:val="14"/>
        </w:rPr>
        <w:t>h</w:t>
      </w:r>
      <w:r>
        <w:rPr>
          <w:color w:val="1F1F1F"/>
          <w:w w:val="105"/>
          <w:sz w:val="14"/>
        </w:rPr>
        <w:t>ea</w:t>
      </w:r>
      <w:r>
        <w:rPr>
          <w:color w:val="050505"/>
          <w:w w:val="105"/>
          <w:sz w:val="14"/>
        </w:rPr>
        <w:t>l</w:t>
      </w:r>
      <w:r>
        <w:rPr>
          <w:color w:val="1F1F1F"/>
          <w:w w:val="105"/>
          <w:sz w:val="14"/>
        </w:rPr>
        <w:t>th.gov.ie</w:t>
      </w:r>
    </w:p>
    <w:p w:rsidR="009D39A9" w:rsidRDefault="009D39A9" w:rsidP="00802D7F">
      <w:pPr>
        <w:jc w:val="both"/>
        <w:rPr>
          <w:sz w:val="14"/>
        </w:rPr>
        <w:sectPr w:rsidR="009D39A9">
          <w:type w:val="continuous"/>
          <w:pgSz w:w="11900" w:h="16840"/>
          <w:pgMar w:top="900" w:right="1100" w:bottom="280" w:left="1220" w:header="720" w:footer="720" w:gutter="0"/>
          <w:cols w:space="720"/>
        </w:sectPr>
      </w:pPr>
    </w:p>
    <w:p w:rsidR="009D39A9" w:rsidRDefault="00EA220F" w:rsidP="00802D7F">
      <w:pPr>
        <w:pStyle w:val="BodyText"/>
        <w:numPr>
          <w:ilvl w:val="0"/>
          <w:numId w:val="1"/>
        </w:numPr>
        <w:spacing w:before="82" w:line="295" w:lineRule="auto"/>
        <w:ind w:right="714"/>
        <w:jc w:val="both"/>
      </w:pPr>
      <w:r>
        <w:rPr>
          <w:color w:val="030303"/>
          <w:w w:val="105"/>
        </w:rPr>
        <w:lastRenderedPageBreak/>
        <w:t>Current information suggests the Covid-19 virus may survive a few hours on surfaces and can be killed with simple household disinfectants.</w:t>
      </w:r>
    </w:p>
    <w:p w:rsidR="009D39A9" w:rsidRDefault="009D39A9" w:rsidP="00802D7F">
      <w:pPr>
        <w:pStyle w:val="BodyText"/>
        <w:spacing w:before="3"/>
        <w:jc w:val="both"/>
        <w:rPr>
          <w:sz w:val="25"/>
        </w:rPr>
      </w:pPr>
    </w:p>
    <w:p w:rsidR="009D39A9" w:rsidRDefault="00EA220F" w:rsidP="00802D7F">
      <w:pPr>
        <w:pStyle w:val="BodyText"/>
        <w:tabs>
          <w:tab w:val="left" w:pos="532"/>
        </w:tabs>
        <w:spacing w:line="290" w:lineRule="auto"/>
        <w:ind w:left="537" w:right="820" w:hanging="364"/>
        <w:jc w:val="both"/>
      </w:pPr>
      <w:r>
        <w:rPr>
          <w:color w:val="030303"/>
          <w:w w:val="105"/>
        </w:rPr>
        <w:t>-</w:t>
      </w:r>
      <w:r>
        <w:rPr>
          <w:color w:val="030303"/>
          <w:w w:val="105"/>
        </w:rPr>
        <w:tab/>
        <w:t>The most important action we can take to protect ourselves from Covid-19 is regular hand-washing and good cough/sneeze</w:t>
      </w:r>
      <w:r>
        <w:rPr>
          <w:color w:val="030303"/>
          <w:spacing w:val="1"/>
          <w:w w:val="105"/>
        </w:rPr>
        <w:t xml:space="preserve"> </w:t>
      </w:r>
      <w:r>
        <w:rPr>
          <w:color w:val="030303"/>
          <w:w w:val="105"/>
        </w:rPr>
        <w:t>hygiene.</w:t>
      </w:r>
    </w:p>
    <w:p w:rsidR="009D39A9" w:rsidRDefault="009D39A9" w:rsidP="00802D7F">
      <w:pPr>
        <w:pStyle w:val="BodyText"/>
        <w:spacing w:before="1"/>
        <w:jc w:val="both"/>
        <w:rPr>
          <w:sz w:val="26"/>
        </w:rPr>
      </w:pPr>
    </w:p>
    <w:p w:rsidR="009D39A9" w:rsidRDefault="00EA220F" w:rsidP="00802D7F">
      <w:pPr>
        <w:pStyle w:val="BodyText"/>
        <w:spacing w:line="290" w:lineRule="auto"/>
        <w:ind w:left="172"/>
        <w:jc w:val="both"/>
      </w:pPr>
      <w:r>
        <w:rPr>
          <w:color w:val="030303"/>
          <w:w w:val="110"/>
        </w:rPr>
        <w:t>Finally,</w:t>
      </w:r>
      <w:r>
        <w:rPr>
          <w:color w:val="030303"/>
          <w:spacing w:val="-31"/>
          <w:w w:val="110"/>
        </w:rPr>
        <w:t xml:space="preserve"> </w:t>
      </w:r>
      <w:r>
        <w:rPr>
          <w:color w:val="030303"/>
          <w:w w:val="110"/>
        </w:rPr>
        <w:t>I</w:t>
      </w:r>
      <w:r>
        <w:rPr>
          <w:color w:val="030303"/>
          <w:spacing w:val="-24"/>
          <w:w w:val="110"/>
        </w:rPr>
        <w:t xml:space="preserve"> </w:t>
      </w:r>
      <w:r>
        <w:rPr>
          <w:color w:val="030303"/>
          <w:w w:val="110"/>
        </w:rPr>
        <w:t>want</w:t>
      </w:r>
      <w:r>
        <w:rPr>
          <w:color w:val="030303"/>
          <w:spacing w:val="-22"/>
          <w:w w:val="110"/>
        </w:rPr>
        <w:t xml:space="preserve"> </w:t>
      </w:r>
      <w:r>
        <w:rPr>
          <w:color w:val="030303"/>
          <w:w w:val="110"/>
        </w:rPr>
        <w:t>to</w:t>
      </w:r>
      <w:r>
        <w:rPr>
          <w:color w:val="030303"/>
          <w:spacing w:val="-17"/>
          <w:w w:val="110"/>
        </w:rPr>
        <w:t xml:space="preserve"> </w:t>
      </w:r>
      <w:r>
        <w:rPr>
          <w:color w:val="030303"/>
          <w:w w:val="110"/>
        </w:rPr>
        <w:t>reassure</w:t>
      </w:r>
      <w:r>
        <w:rPr>
          <w:color w:val="030303"/>
          <w:spacing w:val="-25"/>
          <w:w w:val="110"/>
        </w:rPr>
        <w:t xml:space="preserve"> </w:t>
      </w:r>
      <w:r>
        <w:rPr>
          <w:color w:val="030303"/>
          <w:w w:val="110"/>
        </w:rPr>
        <w:t>you</w:t>
      </w:r>
      <w:r>
        <w:rPr>
          <w:color w:val="030303"/>
          <w:spacing w:val="-30"/>
          <w:w w:val="110"/>
        </w:rPr>
        <w:t xml:space="preserve"> </w:t>
      </w:r>
      <w:r>
        <w:rPr>
          <w:color w:val="030303"/>
          <w:w w:val="110"/>
        </w:rPr>
        <w:t>that</w:t>
      </w:r>
      <w:r>
        <w:rPr>
          <w:color w:val="030303"/>
          <w:spacing w:val="-26"/>
          <w:w w:val="110"/>
        </w:rPr>
        <w:t xml:space="preserve"> </w:t>
      </w:r>
      <w:r>
        <w:rPr>
          <w:color w:val="030303"/>
          <w:w w:val="110"/>
        </w:rPr>
        <w:t>the</w:t>
      </w:r>
      <w:r>
        <w:rPr>
          <w:color w:val="030303"/>
          <w:spacing w:val="-31"/>
          <w:w w:val="110"/>
        </w:rPr>
        <w:t xml:space="preserve"> </w:t>
      </w:r>
      <w:r>
        <w:rPr>
          <w:color w:val="030303"/>
          <w:w w:val="110"/>
        </w:rPr>
        <w:t>Health</w:t>
      </w:r>
      <w:r>
        <w:rPr>
          <w:color w:val="030303"/>
          <w:spacing w:val="-28"/>
          <w:w w:val="110"/>
        </w:rPr>
        <w:t xml:space="preserve"> </w:t>
      </w:r>
      <w:r>
        <w:rPr>
          <w:color w:val="030303"/>
          <w:w w:val="110"/>
        </w:rPr>
        <w:t>Services</w:t>
      </w:r>
      <w:r>
        <w:rPr>
          <w:color w:val="030303"/>
          <w:spacing w:val="-19"/>
          <w:w w:val="110"/>
        </w:rPr>
        <w:t xml:space="preserve"> </w:t>
      </w:r>
      <w:proofErr w:type="spellStart"/>
      <w:r>
        <w:rPr>
          <w:color w:val="030303"/>
          <w:w w:val="110"/>
        </w:rPr>
        <w:t>prioritise</w:t>
      </w:r>
      <w:proofErr w:type="spellEnd"/>
      <w:r>
        <w:rPr>
          <w:color w:val="030303"/>
          <w:spacing w:val="-25"/>
          <w:w w:val="110"/>
        </w:rPr>
        <w:t xml:space="preserve"> </w:t>
      </w:r>
      <w:r>
        <w:rPr>
          <w:color w:val="030303"/>
          <w:w w:val="110"/>
        </w:rPr>
        <w:t>patient</w:t>
      </w:r>
      <w:r>
        <w:rPr>
          <w:color w:val="030303"/>
          <w:spacing w:val="-21"/>
          <w:w w:val="110"/>
        </w:rPr>
        <w:t xml:space="preserve"> </w:t>
      </w:r>
      <w:r>
        <w:rPr>
          <w:color w:val="030303"/>
          <w:w w:val="110"/>
        </w:rPr>
        <w:t>confidentiality</w:t>
      </w:r>
      <w:r>
        <w:rPr>
          <w:color w:val="030303"/>
          <w:spacing w:val="-36"/>
          <w:w w:val="110"/>
        </w:rPr>
        <w:t xml:space="preserve"> </w:t>
      </w:r>
      <w:r>
        <w:rPr>
          <w:color w:val="030303"/>
          <w:w w:val="110"/>
        </w:rPr>
        <w:t>in</w:t>
      </w:r>
      <w:r>
        <w:rPr>
          <w:color w:val="030303"/>
          <w:spacing w:val="-29"/>
          <w:w w:val="110"/>
        </w:rPr>
        <w:t xml:space="preserve"> </w:t>
      </w:r>
      <w:r>
        <w:rPr>
          <w:color w:val="030303"/>
          <w:w w:val="110"/>
        </w:rPr>
        <w:t>all cases.</w:t>
      </w:r>
      <w:r>
        <w:rPr>
          <w:color w:val="030303"/>
          <w:spacing w:val="-30"/>
          <w:w w:val="110"/>
        </w:rPr>
        <w:t xml:space="preserve"> </w:t>
      </w:r>
      <w:r>
        <w:rPr>
          <w:color w:val="030303"/>
          <w:w w:val="110"/>
        </w:rPr>
        <w:t>Our</w:t>
      </w:r>
      <w:r>
        <w:rPr>
          <w:color w:val="030303"/>
          <w:spacing w:val="-23"/>
          <w:w w:val="110"/>
        </w:rPr>
        <w:t xml:space="preserve"> </w:t>
      </w:r>
      <w:r>
        <w:rPr>
          <w:color w:val="030303"/>
          <w:w w:val="110"/>
        </w:rPr>
        <w:t>priority</w:t>
      </w:r>
      <w:r>
        <w:rPr>
          <w:color w:val="030303"/>
          <w:spacing w:val="-28"/>
          <w:w w:val="110"/>
        </w:rPr>
        <w:t xml:space="preserve"> </w:t>
      </w:r>
      <w:r>
        <w:rPr>
          <w:color w:val="030303"/>
          <w:w w:val="110"/>
        </w:rPr>
        <w:t>is</w:t>
      </w:r>
      <w:r>
        <w:rPr>
          <w:color w:val="030303"/>
          <w:spacing w:val="-36"/>
          <w:w w:val="110"/>
        </w:rPr>
        <w:t xml:space="preserve"> </w:t>
      </w:r>
      <w:r>
        <w:rPr>
          <w:color w:val="030303"/>
          <w:w w:val="110"/>
        </w:rPr>
        <w:t>to</w:t>
      </w:r>
      <w:r>
        <w:rPr>
          <w:color w:val="030303"/>
          <w:spacing w:val="-11"/>
          <w:w w:val="110"/>
        </w:rPr>
        <w:t xml:space="preserve"> </w:t>
      </w:r>
      <w:r>
        <w:rPr>
          <w:color w:val="030303"/>
          <w:w w:val="110"/>
        </w:rPr>
        <w:t>create</w:t>
      </w:r>
      <w:r>
        <w:rPr>
          <w:color w:val="030303"/>
          <w:spacing w:val="-29"/>
          <w:w w:val="110"/>
        </w:rPr>
        <w:t xml:space="preserve"> </w:t>
      </w:r>
      <w:r>
        <w:rPr>
          <w:color w:val="030303"/>
          <w:w w:val="110"/>
        </w:rPr>
        <w:t>an</w:t>
      </w:r>
      <w:r>
        <w:rPr>
          <w:color w:val="030303"/>
          <w:spacing w:val="-28"/>
          <w:w w:val="110"/>
        </w:rPr>
        <w:t xml:space="preserve"> </w:t>
      </w:r>
      <w:r>
        <w:rPr>
          <w:color w:val="030303"/>
          <w:w w:val="110"/>
        </w:rPr>
        <w:t>environment</w:t>
      </w:r>
      <w:r>
        <w:rPr>
          <w:color w:val="030303"/>
          <w:spacing w:val="-13"/>
          <w:w w:val="110"/>
        </w:rPr>
        <w:t xml:space="preserve"> </w:t>
      </w:r>
      <w:r>
        <w:rPr>
          <w:color w:val="030303"/>
          <w:w w:val="110"/>
        </w:rPr>
        <w:t>where</w:t>
      </w:r>
      <w:r>
        <w:rPr>
          <w:color w:val="030303"/>
          <w:spacing w:val="-27"/>
          <w:w w:val="110"/>
        </w:rPr>
        <w:t xml:space="preserve"> </w:t>
      </w:r>
      <w:r>
        <w:rPr>
          <w:color w:val="030303"/>
          <w:w w:val="110"/>
        </w:rPr>
        <w:t>people</w:t>
      </w:r>
      <w:r>
        <w:rPr>
          <w:color w:val="030303"/>
          <w:spacing w:val="-28"/>
          <w:w w:val="110"/>
        </w:rPr>
        <w:t xml:space="preserve"> </w:t>
      </w:r>
      <w:r>
        <w:rPr>
          <w:color w:val="030303"/>
          <w:w w:val="110"/>
        </w:rPr>
        <w:t>feel</w:t>
      </w:r>
      <w:r>
        <w:rPr>
          <w:color w:val="030303"/>
          <w:spacing w:val="-28"/>
          <w:w w:val="110"/>
        </w:rPr>
        <w:t xml:space="preserve"> </w:t>
      </w:r>
      <w:r>
        <w:rPr>
          <w:color w:val="030303"/>
          <w:w w:val="110"/>
        </w:rPr>
        <w:t>safe</w:t>
      </w:r>
      <w:r>
        <w:rPr>
          <w:color w:val="030303"/>
          <w:spacing w:val="-27"/>
          <w:w w:val="110"/>
        </w:rPr>
        <w:t xml:space="preserve"> </w:t>
      </w:r>
      <w:r>
        <w:rPr>
          <w:color w:val="030303"/>
          <w:w w:val="110"/>
        </w:rPr>
        <w:t>and</w:t>
      </w:r>
      <w:r>
        <w:rPr>
          <w:color w:val="030303"/>
          <w:spacing w:val="-29"/>
          <w:w w:val="110"/>
        </w:rPr>
        <w:t xml:space="preserve"> </w:t>
      </w:r>
      <w:r>
        <w:rPr>
          <w:color w:val="030303"/>
          <w:w w:val="110"/>
        </w:rPr>
        <w:t>protected</w:t>
      </w:r>
      <w:r>
        <w:rPr>
          <w:color w:val="030303"/>
          <w:spacing w:val="-25"/>
          <w:w w:val="110"/>
        </w:rPr>
        <w:t xml:space="preserve"> </w:t>
      </w:r>
      <w:r>
        <w:rPr>
          <w:color w:val="030303"/>
          <w:w w:val="110"/>
        </w:rPr>
        <w:t>when coming forward to seek medical</w:t>
      </w:r>
      <w:r>
        <w:rPr>
          <w:color w:val="030303"/>
          <w:spacing w:val="-15"/>
          <w:w w:val="110"/>
        </w:rPr>
        <w:t xml:space="preserve"> </w:t>
      </w:r>
      <w:r>
        <w:rPr>
          <w:color w:val="030303"/>
          <w:w w:val="110"/>
        </w:rPr>
        <w:t>help.</w:t>
      </w:r>
    </w:p>
    <w:p w:rsidR="009D39A9" w:rsidRDefault="009D39A9" w:rsidP="00802D7F">
      <w:pPr>
        <w:pStyle w:val="BodyText"/>
        <w:spacing w:before="2"/>
        <w:jc w:val="both"/>
        <w:rPr>
          <w:sz w:val="26"/>
        </w:rPr>
      </w:pPr>
    </w:p>
    <w:p w:rsidR="009D39A9" w:rsidRDefault="00EA220F" w:rsidP="00802D7F">
      <w:pPr>
        <w:pStyle w:val="BodyText"/>
        <w:spacing w:line="290" w:lineRule="auto"/>
        <w:ind w:left="172" w:right="432" w:hanging="2"/>
        <w:jc w:val="both"/>
      </w:pPr>
      <w:r>
        <w:rPr>
          <w:color w:val="030303"/>
          <w:w w:val="110"/>
        </w:rPr>
        <w:t>To</w:t>
      </w:r>
      <w:r>
        <w:rPr>
          <w:color w:val="030303"/>
          <w:spacing w:val="-26"/>
          <w:w w:val="110"/>
        </w:rPr>
        <w:t xml:space="preserve"> </w:t>
      </w:r>
      <w:r>
        <w:rPr>
          <w:color w:val="030303"/>
          <w:w w:val="110"/>
        </w:rPr>
        <w:t>this</w:t>
      </w:r>
      <w:r>
        <w:rPr>
          <w:color w:val="030303"/>
          <w:spacing w:val="-21"/>
          <w:w w:val="110"/>
        </w:rPr>
        <w:t xml:space="preserve"> </w:t>
      </w:r>
      <w:r>
        <w:rPr>
          <w:color w:val="030303"/>
          <w:w w:val="110"/>
        </w:rPr>
        <w:t>end</w:t>
      </w:r>
      <w:r>
        <w:rPr>
          <w:color w:val="030303"/>
          <w:spacing w:val="-21"/>
          <w:w w:val="110"/>
        </w:rPr>
        <w:t xml:space="preserve"> </w:t>
      </w:r>
      <w:r>
        <w:rPr>
          <w:color w:val="030303"/>
          <w:w w:val="110"/>
        </w:rPr>
        <w:t>we</w:t>
      </w:r>
      <w:r>
        <w:rPr>
          <w:color w:val="030303"/>
          <w:spacing w:val="-24"/>
          <w:w w:val="110"/>
        </w:rPr>
        <w:t xml:space="preserve"> </w:t>
      </w:r>
      <w:r>
        <w:rPr>
          <w:color w:val="030303"/>
          <w:w w:val="110"/>
        </w:rPr>
        <w:t>will</w:t>
      </w:r>
      <w:r>
        <w:rPr>
          <w:color w:val="030303"/>
          <w:spacing w:val="-25"/>
          <w:w w:val="110"/>
        </w:rPr>
        <w:t xml:space="preserve"> </w:t>
      </w:r>
      <w:r>
        <w:rPr>
          <w:color w:val="030303"/>
          <w:w w:val="110"/>
        </w:rPr>
        <w:t>not</w:t>
      </w:r>
      <w:r>
        <w:rPr>
          <w:color w:val="030303"/>
          <w:spacing w:val="-28"/>
          <w:w w:val="110"/>
        </w:rPr>
        <w:t xml:space="preserve"> </w:t>
      </w:r>
      <w:r>
        <w:rPr>
          <w:color w:val="030303"/>
          <w:w w:val="110"/>
        </w:rPr>
        <w:t>reveal</w:t>
      </w:r>
      <w:r>
        <w:rPr>
          <w:color w:val="030303"/>
          <w:spacing w:val="-21"/>
          <w:w w:val="110"/>
        </w:rPr>
        <w:t xml:space="preserve"> </w:t>
      </w:r>
      <w:r>
        <w:rPr>
          <w:color w:val="030303"/>
          <w:w w:val="110"/>
        </w:rPr>
        <w:t>patient</w:t>
      </w:r>
      <w:r>
        <w:rPr>
          <w:color w:val="030303"/>
          <w:spacing w:val="-13"/>
          <w:w w:val="110"/>
        </w:rPr>
        <w:t xml:space="preserve"> </w:t>
      </w:r>
      <w:r>
        <w:rPr>
          <w:color w:val="030303"/>
          <w:w w:val="110"/>
        </w:rPr>
        <w:t>details</w:t>
      </w:r>
      <w:r>
        <w:rPr>
          <w:color w:val="030303"/>
          <w:spacing w:val="-24"/>
          <w:w w:val="110"/>
        </w:rPr>
        <w:t xml:space="preserve"> </w:t>
      </w:r>
      <w:r>
        <w:rPr>
          <w:color w:val="030303"/>
          <w:w w:val="110"/>
        </w:rPr>
        <w:t>other</w:t>
      </w:r>
      <w:r>
        <w:rPr>
          <w:color w:val="030303"/>
          <w:spacing w:val="-21"/>
          <w:w w:val="110"/>
        </w:rPr>
        <w:t xml:space="preserve"> </w:t>
      </w:r>
      <w:r>
        <w:rPr>
          <w:color w:val="030303"/>
          <w:w w:val="110"/>
        </w:rPr>
        <w:t>than</w:t>
      </w:r>
      <w:r>
        <w:rPr>
          <w:color w:val="030303"/>
          <w:spacing w:val="-24"/>
          <w:w w:val="110"/>
        </w:rPr>
        <w:t xml:space="preserve"> </w:t>
      </w:r>
      <w:r>
        <w:rPr>
          <w:color w:val="030303"/>
          <w:w w:val="110"/>
        </w:rPr>
        <w:t>the</w:t>
      </w:r>
      <w:r>
        <w:rPr>
          <w:color w:val="030303"/>
          <w:spacing w:val="-26"/>
          <w:w w:val="110"/>
        </w:rPr>
        <w:t xml:space="preserve"> </w:t>
      </w:r>
      <w:r>
        <w:rPr>
          <w:color w:val="030303"/>
          <w:w w:val="110"/>
        </w:rPr>
        <w:t>gender,</w:t>
      </w:r>
      <w:r>
        <w:rPr>
          <w:color w:val="030303"/>
          <w:spacing w:val="-25"/>
          <w:w w:val="110"/>
        </w:rPr>
        <w:t xml:space="preserve"> </w:t>
      </w:r>
      <w:r>
        <w:rPr>
          <w:color w:val="030303"/>
          <w:w w:val="110"/>
        </w:rPr>
        <w:t>general</w:t>
      </w:r>
      <w:r>
        <w:rPr>
          <w:color w:val="030303"/>
          <w:spacing w:val="-19"/>
          <w:w w:val="110"/>
        </w:rPr>
        <w:t xml:space="preserve"> </w:t>
      </w:r>
      <w:r>
        <w:rPr>
          <w:color w:val="030303"/>
          <w:w w:val="110"/>
        </w:rPr>
        <w:t>location</w:t>
      </w:r>
      <w:r>
        <w:rPr>
          <w:color w:val="030303"/>
          <w:spacing w:val="-15"/>
          <w:w w:val="110"/>
        </w:rPr>
        <w:t xml:space="preserve"> </w:t>
      </w:r>
      <w:r>
        <w:rPr>
          <w:color w:val="030303"/>
          <w:w w:val="110"/>
        </w:rPr>
        <w:t>(east, west,</w:t>
      </w:r>
      <w:r>
        <w:rPr>
          <w:color w:val="030303"/>
          <w:spacing w:val="-27"/>
          <w:w w:val="110"/>
        </w:rPr>
        <w:t xml:space="preserve"> </w:t>
      </w:r>
      <w:r>
        <w:rPr>
          <w:color w:val="030303"/>
          <w:w w:val="110"/>
        </w:rPr>
        <w:t>north,</w:t>
      </w:r>
      <w:r>
        <w:rPr>
          <w:color w:val="030303"/>
          <w:spacing w:val="-33"/>
          <w:w w:val="110"/>
        </w:rPr>
        <w:t xml:space="preserve"> </w:t>
      </w:r>
      <w:r>
        <w:rPr>
          <w:color w:val="030303"/>
          <w:w w:val="110"/>
        </w:rPr>
        <w:t>south</w:t>
      </w:r>
      <w:r>
        <w:rPr>
          <w:color w:val="030303"/>
          <w:spacing w:val="-22"/>
          <w:w w:val="110"/>
        </w:rPr>
        <w:t xml:space="preserve"> </w:t>
      </w:r>
      <w:r>
        <w:rPr>
          <w:color w:val="030303"/>
          <w:w w:val="110"/>
        </w:rPr>
        <w:t>of</w:t>
      </w:r>
      <w:r>
        <w:rPr>
          <w:color w:val="030303"/>
          <w:spacing w:val="-26"/>
          <w:w w:val="110"/>
        </w:rPr>
        <w:t xml:space="preserve"> </w:t>
      </w:r>
      <w:r>
        <w:rPr>
          <w:color w:val="030303"/>
          <w:w w:val="110"/>
        </w:rPr>
        <w:t>Ireland)</w:t>
      </w:r>
      <w:r>
        <w:rPr>
          <w:color w:val="030303"/>
          <w:spacing w:val="-15"/>
          <w:w w:val="110"/>
        </w:rPr>
        <w:t xml:space="preserve"> </w:t>
      </w:r>
      <w:r>
        <w:rPr>
          <w:color w:val="030303"/>
          <w:w w:val="110"/>
        </w:rPr>
        <w:t>and</w:t>
      </w:r>
      <w:r>
        <w:rPr>
          <w:color w:val="030303"/>
          <w:spacing w:val="-25"/>
          <w:w w:val="110"/>
        </w:rPr>
        <w:t xml:space="preserve"> </w:t>
      </w:r>
      <w:r>
        <w:rPr>
          <w:color w:val="030303"/>
          <w:w w:val="110"/>
        </w:rPr>
        <w:t>the</w:t>
      </w:r>
      <w:r>
        <w:rPr>
          <w:color w:val="030303"/>
          <w:spacing w:val="-7"/>
          <w:w w:val="110"/>
        </w:rPr>
        <w:t xml:space="preserve"> </w:t>
      </w:r>
      <w:r>
        <w:rPr>
          <w:color w:val="030303"/>
          <w:w w:val="110"/>
        </w:rPr>
        <w:t>source</w:t>
      </w:r>
      <w:r>
        <w:rPr>
          <w:color w:val="030303"/>
          <w:spacing w:val="-19"/>
          <w:w w:val="110"/>
        </w:rPr>
        <w:t xml:space="preserve"> </w:t>
      </w:r>
      <w:r>
        <w:rPr>
          <w:color w:val="030303"/>
          <w:w w:val="110"/>
        </w:rPr>
        <w:t>of</w:t>
      </w:r>
      <w:r>
        <w:rPr>
          <w:color w:val="030303"/>
          <w:spacing w:val="-28"/>
          <w:w w:val="110"/>
        </w:rPr>
        <w:t xml:space="preserve"> </w:t>
      </w:r>
      <w:r>
        <w:rPr>
          <w:color w:val="030303"/>
          <w:w w:val="110"/>
        </w:rPr>
        <w:t>the</w:t>
      </w:r>
      <w:r>
        <w:rPr>
          <w:color w:val="030303"/>
          <w:spacing w:val="-24"/>
          <w:w w:val="110"/>
        </w:rPr>
        <w:t xml:space="preserve"> </w:t>
      </w:r>
      <w:r>
        <w:rPr>
          <w:color w:val="030303"/>
          <w:w w:val="110"/>
        </w:rPr>
        <w:t>infection.</w:t>
      </w:r>
      <w:r>
        <w:rPr>
          <w:color w:val="030303"/>
          <w:spacing w:val="-24"/>
          <w:w w:val="110"/>
        </w:rPr>
        <w:t xml:space="preserve"> </w:t>
      </w:r>
      <w:r>
        <w:rPr>
          <w:color w:val="030303"/>
          <w:w w:val="110"/>
        </w:rPr>
        <w:t>We</w:t>
      </w:r>
      <w:r>
        <w:rPr>
          <w:color w:val="030303"/>
          <w:spacing w:val="-28"/>
          <w:w w:val="110"/>
        </w:rPr>
        <w:t xml:space="preserve"> </w:t>
      </w:r>
      <w:r>
        <w:rPr>
          <w:color w:val="030303"/>
          <w:w w:val="110"/>
        </w:rPr>
        <w:t>have</w:t>
      </w:r>
      <w:r>
        <w:rPr>
          <w:color w:val="030303"/>
          <w:spacing w:val="-25"/>
          <w:w w:val="110"/>
        </w:rPr>
        <w:t xml:space="preserve"> </w:t>
      </w:r>
      <w:r>
        <w:rPr>
          <w:color w:val="030303"/>
          <w:w w:val="110"/>
        </w:rPr>
        <w:t>called,</w:t>
      </w:r>
      <w:r>
        <w:rPr>
          <w:color w:val="030303"/>
          <w:spacing w:val="-26"/>
          <w:w w:val="110"/>
        </w:rPr>
        <w:t xml:space="preserve"> </w:t>
      </w:r>
      <w:r>
        <w:rPr>
          <w:color w:val="030303"/>
          <w:w w:val="110"/>
        </w:rPr>
        <w:t>therefore,</w:t>
      </w:r>
      <w:r>
        <w:rPr>
          <w:color w:val="030303"/>
          <w:spacing w:val="-26"/>
          <w:w w:val="110"/>
        </w:rPr>
        <w:t xml:space="preserve"> </w:t>
      </w:r>
      <w:r>
        <w:rPr>
          <w:color w:val="030303"/>
          <w:w w:val="110"/>
        </w:rPr>
        <w:t>on the media to respect patient</w:t>
      </w:r>
      <w:r>
        <w:rPr>
          <w:color w:val="030303"/>
          <w:spacing w:val="35"/>
          <w:w w:val="110"/>
        </w:rPr>
        <w:t xml:space="preserve"> </w:t>
      </w:r>
      <w:r>
        <w:rPr>
          <w:color w:val="030303"/>
          <w:w w:val="110"/>
        </w:rPr>
        <w:t>confidentiality.</w:t>
      </w:r>
    </w:p>
    <w:p w:rsidR="009D39A9" w:rsidRDefault="009D39A9" w:rsidP="00802D7F">
      <w:pPr>
        <w:pStyle w:val="BodyText"/>
        <w:spacing w:before="9"/>
        <w:jc w:val="both"/>
        <w:rPr>
          <w:sz w:val="25"/>
        </w:rPr>
      </w:pPr>
    </w:p>
    <w:p w:rsidR="009D39A9" w:rsidRDefault="00EA220F" w:rsidP="00EA220F">
      <w:pPr>
        <w:pStyle w:val="BodyText"/>
        <w:spacing w:line="290" w:lineRule="auto"/>
        <w:ind w:left="180" w:hanging="4"/>
      </w:pPr>
      <w:r>
        <w:rPr>
          <w:color w:val="030303"/>
          <w:w w:val="105"/>
        </w:rPr>
        <w:t xml:space="preserve">Attached is a list of Frequently Asked Questions and there is further information available at </w:t>
      </w:r>
      <w:hyperlink r:id="rId8">
        <w:r>
          <w:rPr>
            <w:color w:val="030303"/>
            <w:w w:val="105"/>
            <w:u w:val="thick" w:color="030303"/>
          </w:rPr>
          <w:t xml:space="preserve">www.hse. </w:t>
        </w:r>
        <w:proofErr w:type="spellStart"/>
        <w:r>
          <w:rPr>
            <w:color w:val="262626"/>
            <w:w w:val="105"/>
            <w:u w:val="thick" w:color="030303"/>
          </w:rPr>
          <w:t>i</w:t>
        </w:r>
        <w:r>
          <w:rPr>
            <w:color w:val="030303"/>
            <w:w w:val="105"/>
            <w:u w:val="thick" w:color="030303"/>
          </w:rPr>
          <w:t>e</w:t>
        </w:r>
        <w:proofErr w:type="spellEnd"/>
        <w:r>
          <w:rPr>
            <w:color w:val="030303"/>
            <w:w w:val="105"/>
            <w:u w:val="thick" w:color="030303"/>
          </w:rPr>
          <w:t>.</w:t>
        </w:r>
      </w:hyperlink>
    </w:p>
    <w:p w:rsidR="009D39A9" w:rsidRDefault="009D39A9" w:rsidP="00802D7F">
      <w:pPr>
        <w:pStyle w:val="BodyText"/>
        <w:jc w:val="both"/>
        <w:rPr>
          <w:sz w:val="20"/>
        </w:rPr>
      </w:pPr>
    </w:p>
    <w:p w:rsidR="009D39A9" w:rsidRDefault="00705DB0" w:rsidP="00802D7F">
      <w:pPr>
        <w:pStyle w:val="BodyText"/>
        <w:spacing w:before="9"/>
        <w:jc w:val="both"/>
        <w:rPr>
          <w:sz w:val="27"/>
        </w:rPr>
      </w:pPr>
      <w:r>
        <w:pict>
          <v:group id="_x0000_s1026" style="position:absolute;left:0;text-align:left;margin-left:66.45pt;margin-top:17.95pt;width:197.4pt;height:59.4pt;z-index:-251657216;mso-wrap-distance-left:0;mso-wrap-distance-right:0;mso-position-horizontal-relative:page" coordorigin="1329,359" coordsize="3948,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328;top:359;width:3236;height:1188">
              <v:imagedata r:id="rId9" o:title=""/>
            </v:shape>
            <v:line id="_x0000_s1027" style="position:absolute" from="4564,1172" to="5276,1172" strokeweight=".33919mm"/>
            <w10:wrap type="topAndBottom" anchorx="page"/>
          </v:group>
        </w:pict>
      </w:r>
    </w:p>
    <w:p w:rsidR="009D39A9" w:rsidRDefault="00327E31" w:rsidP="00327E31">
      <w:pPr>
        <w:pStyle w:val="BodyText"/>
        <w:spacing w:line="290" w:lineRule="auto"/>
        <w:ind w:left="175" w:right="7285" w:hanging="1"/>
      </w:pPr>
      <w:proofErr w:type="spellStart"/>
      <w:r>
        <w:rPr>
          <w:color w:val="030303"/>
          <w:w w:val="105"/>
        </w:rPr>
        <w:t>Dr</w:t>
      </w:r>
      <w:proofErr w:type="spellEnd"/>
      <w:r>
        <w:rPr>
          <w:color w:val="030303"/>
          <w:w w:val="105"/>
        </w:rPr>
        <w:t xml:space="preserve"> Tony </w:t>
      </w:r>
      <w:proofErr w:type="spellStart"/>
      <w:r>
        <w:rPr>
          <w:color w:val="030303"/>
          <w:w w:val="105"/>
        </w:rPr>
        <w:t>Ho</w:t>
      </w:r>
      <w:r w:rsidR="00EA220F">
        <w:rPr>
          <w:color w:val="030303"/>
          <w:w w:val="105"/>
        </w:rPr>
        <w:t>lohan</w:t>
      </w:r>
      <w:proofErr w:type="spellEnd"/>
      <w:r w:rsidR="00EA220F">
        <w:rPr>
          <w:color w:val="030303"/>
          <w:w w:val="105"/>
        </w:rPr>
        <w:t xml:space="preserve"> Chief Medical Officer Department of</w:t>
      </w:r>
      <w:r w:rsidR="00EA220F">
        <w:rPr>
          <w:color w:val="030303"/>
          <w:spacing w:val="-37"/>
          <w:w w:val="105"/>
        </w:rPr>
        <w:t xml:space="preserve"> </w:t>
      </w:r>
      <w:r w:rsidR="00EA220F">
        <w:rPr>
          <w:color w:val="030303"/>
          <w:w w:val="105"/>
        </w:rPr>
        <w:t>Health</w:t>
      </w:r>
    </w:p>
    <w:p w:rsidR="009D39A9" w:rsidRDefault="009D39A9" w:rsidP="00327E31">
      <w:pPr>
        <w:spacing w:line="290" w:lineRule="auto"/>
        <w:sectPr w:rsidR="009D39A9">
          <w:pgSz w:w="11900" w:h="16840"/>
          <w:pgMar w:top="1360" w:right="1100" w:bottom="280" w:left="1220" w:header="720" w:footer="720" w:gutter="0"/>
          <w:cols w:space="720"/>
        </w:sectPr>
      </w:pPr>
    </w:p>
    <w:p w:rsidR="009D39A9" w:rsidRDefault="00EA220F" w:rsidP="00802D7F">
      <w:pPr>
        <w:spacing w:before="64"/>
        <w:ind w:left="328" w:right="658"/>
        <w:jc w:val="both"/>
        <w:rPr>
          <w:b/>
          <w:sz w:val="20"/>
        </w:rPr>
      </w:pPr>
      <w:r>
        <w:rPr>
          <w:b/>
          <w:color w:val="050505"/>
          <w:w w:val="105"/>
          <w:sz w:val="20"/>
        </w:rPr>
        <w:lastRenderedPageBreak/>
        <w:t>COVID-19 (Coronavirus)</w:t>
      </w:r>
    </w:p>
    <w:p w:rsidR="009D39A9" w:rsidRDefault="009D39A9" w:rsidP="00802D7F">
      <w:pPr>
        <w:pStyle w:val="BodyText"/>
        <w:jc w:val="both"/>
        <w:rPr>
          <w:b/>
          <w:sz w:val="31"/>
        </w:rPr>
      </w:pPr>
    </w:p>
    <w:p w:rsidR="009D39A9" w:rsidRDefault="00EA220F" w:rsidP="00802D7F">
      <w:pPr>
        <w:ind w:left="104"/>
        <w:jc w:val="both"/>
        <w:rPr>
          <w:b/>
          <w:sz w:val="20"/>
        </w:rPr>
      </w:pPr>
      <w:r>
        <w:rPr>
          <w:b/>
          <w:color w:val="050505"/>
          <w:w w:val="105"/>
          <w:sz w:val="20"/>
        </w:rPr>
        <w:t>Covid-19</w:t>
      </w:r>
    </w:p>
    <w:p w:rsidR="009D39A9" w:rsidRDefault="00EA220F" w:rsidP="00802D7F">
      <w:pPr>
        <w:pStyle w:val="BodyText"/>
        <w:spacing w:before="59" w:line="292" w:lineRule="auto"/>
        <w:ind w:left="105" w:right="412" w:hanging="3"/>
        <w:jc w:val="both"/>
      </w:pPr>
      <w:r>
        <w:rPr>
          <w:color w:val="050505"/>
          <w:w w:val="105"/>
        </w:rPr>
        <w:t>Covid-19 is a novel (new) virus, not previously seen in humans, identified in Wuhan, China in December 2019. The first cases were identified in people working in a seafood and live animal market in Wuhan. It is thought that humans picked up the virus from animals at the market.</w:t>
      </w:r>
    </w:p>
    <w:p w:rsidR="009D39A9" w:rsidRDefault="00EA220F" w:rsidP="00802D7F">
      <w:pPr>
        <w:pStyle w:val="BodyText"/>
        <w:spacing w:line="241" w:lineRule="exact"/>
        <w:ind w:left="107"/>
        <w:jc w:val="both"/>
      </w:pPr>
      <w:r>
        <w:rPr>
          <w:color w:val="050505"/>
        </w:rPr>
        <w:t>Covid-19 is spread</w:t>
      </w:r>
    </w:p>
    <w:p w:rsidR="009D39A9" w:rsidRDefault="00EA220F" w:rsidP="00802D7F">
      <w:pPr>
        <w:pStyle w:val="BodyText"/>
        <w:spacing w:before="57" w:line="290" w:lineRule="auto"/>
        <w:ind w:left="466" w:right="714" w:firstLine="6"/>
        <w:jc w:val="both"/>
      </w:pPr>
      <w:r>
        <w:rPr>
          <w:color w:val="050505"/>
          <w:w w:val="105"/>
        </w:rPr>
        <w:t>directly, through contact with an infected person's body fluids (e.g. droplets from coughing or sneezing)</w:t>
      </w:r>
    </w:p>
    <w:p w:rsidR="009D39A9" w:rsidRDefault="00EA220F" w:rsidP="00802D7F">
      <w:pPr>
        <w:pStyle w:val="BodyText"/>
        <w:spacing w:before="2" w:line="290" w:lineRule="auto"/>
        <w:ind w:left="472" w:right="714" w:hanging="3"/>
        <w:jc w:val="both"/>
      </w:pPr>
      <w:r>
        <w:rPr>
          <w:color w:val="050505"/>
          <w:w w:val="110"/>
        </w:rPr>
        <w:t>indirectly,</w:t>
      </w:r>
      <w:r>
        <w:rPr>
          <w:color w:val="050505"/>
          <w:spacing w:val="-29"/>
          <w:w w:val="110"/>
        </w:rPr>
        <w:t xml:space="preserve"> </w:t>
      </w:r>
      <w:r>
        <w:rPr>
          <w:color w:val="050505"/>
          <w:w w:val="110"/>
        </w:rPr>
        <w:t>through</w:t>
      </w:r>
      <w:r>
        <w:rPr>
          <w:color w:val="050505"/>
          <w:spacing w:val="-23"/>
          <w:w w:val="110"/>
        </w:rPr>
        <w:t xml:space="preserve"> </w:t>
      </w:r>
      <w:r>
        <w:rPr>
          <w:color w:val="050505"/>
          <w:w w:val="110"/>
        </w:rPr>
        <w:t>contact</w:t>
      </w:r>
      <w:r>
        <w:rPr>
          <w:color w:val="050505"/>
          <w:spacing w:val="-16"/>
          <w:w w:val="110"/>
        </w:rPr>
        <w:t xml:space="preserve"> </w:t>
      </w:r>
      <w:r>
        <w:rPr>
          <w:color w:val="050505"/>
          <w:w w:val="110"/>
        </w:rPr>
        <w:t>with</w:t>
      </w:r>
      <w:r>
        <w:rPr>
          <w:color w:val="050505"/>
          <w:spacing w:val="-32"/>
          <w:w w:val="110"/>
        </w:rPr>
        <w:t xml:space="preserve"> </w:t>
      </w:r>
      <w:r>
        <w:rPr>
          <w:color w:val="050505"/>
          <w:w w:val="110"/>
        </w:rPr>
        <w:t>surfaces</w:t>
      </w:r>
      <w:r>
        <w:rPr>
          <w:color w:val="050505"/>
          <w:spacing w:val="-26"/>
          <w:w w:val="110"/>
        </w:rPr>
        <w:t xml:space="preserve"> </w:t>
      </w:r>
      <w:r>
        <w:rPr>
          <w:color w:val="050505"/>
          <w:w w:val="110"/>
        </w:rPr>
        <w:t>that</w:t>
      </w:r>
      <w:r>
        <w:rPr>
          <w:color w:val="050505"/>
          <w:spacing w:val="-28"/>
          <w:w w:val="110"/>
        </w:rPr>
        <w:t xml:space="preserve"> </w:t>
      </w:r>
      <w:r>
        <w:rPr>
          <w:color w:val="050505"/>
          <w:w w:val="110"/>
        </w:rPr>
        <w:t>an</w:t>
      </w:r>
      <w:r>
        <w:rPr>
          <w:color w:val="050505"/>
          <w:spacing w:val="-31"/>
          <w:w w:val="110"/>
        </w:rPr>
        <w:t xml:space="preserve"> </w:t>
      </w:r>
      <w:r>
        <w:rPr>
          <w:color w:val="050505"/>
          <w:w w:val="110"/>
        </w:rPr>
        <w:t>infected</w:t>
      </w:r>
      <w:r>
        <w:rPr>
          <w:color w:val="050505"/>
          <w:spacing w:val="-27"/>
          <w:w w:val="110"/>
        </w:rPr>
        <w:t xml:space="preserve"> </w:t>
      </w:r>
      <w:r>
        <w:rPr>
          <w:color w:val="050505"/>
          <w:w w:val="110"/>
        </w:rPr>
        <w:t>person</w:t>
      </w:r>
      <w:r>
        <w:rPr>
          <w:color w:val="050505"/>
          <w:spacing w:val="-29"/>
          <w:w w:val="110"/>
        </w:rPr>
        <w:t xml:space="preserve"> </w:t>
      </w:r>
      <w:r>
        <w:rPr>
          <w:color w:val="050505"/>
          <w:w w:val="110"/>
        </w:rPr>
        <w:t>has</w:t>
      </w:r>
      <w:r>
        <w:rPr>
          <w:color w:val="050505"/>
          <w:spacing w:val="-34"/>
          <w:w w:val="110"/>
        </w:rPr>
        <w:t xml:space="preserve"> </w:t>
      </w:r>
      <w:r>
        <w:rPr>
          <w:color w:val="050505"/>
          <w:w w:val="110"/>
        </w:rPr>
        <w:t>coughed</w:t>
      </w:r>
      <w:r>
        <w:rPr>
          <w:color w:val="050505"/>
          <w:spacing w:val="-28"/>
          <w:w w:val="110"/>
        </w:rPr>
        <w:t xml:space="preserve"> </w:t>
      </w:r>
      <w:r>
        <w:rPr>
          <w:color w:val="050505"/>
          <w:w w:val="110"/>
        </w:rPr>
        <w:t>or sneezed</w:t>
      </w:r>
      <w:r>
        <w:rPr>
          <w:color w:val="050505"/>
          <w:spacing w:val="-4"/>
          <w:w w:val="110"/>
        </w:rPr>
        <w:t xml:space="preserve"> </w:t>
      </w:r>
      <w:r>
        <w:rPr>
          <w:color w:val="050505"/>
          <w:w w:val="110"/>
        </w:rPr>
        <w:t>on</w:t>
      </w:r>
      <w:r>
        <w:rPr>
          <w:color w:val="050505"/>
          <w:spacing w:val="-14"/>
          <w:w w:val="110"/>
        </w:rPr>
        <w:t xml:space="preserve"> </w:t>
      </w:r>
      <w:r>
        <w:rPr>
          <w:color w:val="050505"/>
          <w:w w:val="110"/>
        </w:rPr>
        <w:t>and</w:t>
      </w:r>
      <w:r>
        <w:rPr>
          <w:color w:val="050505"/>
          <w:spacing w:val="-10"/>
          <w:w w:val="110"/>
        </w:rPr>
        <w:t xml:space="preserve"> </w:t>
      </w:r>
      <w:r>
        <w:rPr>
          <w:color w:val="050505"/>
          <w:w w:val="110"/>
        </w:rPr>
        <w:t>which</w:t>
      </w:r>
      <w:r>
        <w:rPr>
          <w:color w:val="050505"/>
          <w:spacing w:val="-9"/>
          <w:w w:val="110"/>
        </w:rPr>
        <w:t xml:space="preserve"> </w:t>
      </w:r>
      <w:r>
        <w:rPr>
          <w:color w:val="050505"/>
          <w:w w:val="110"/>
        </w:rPr>
        <w:t>are,</w:t>
      </w:r>
      <w:r>
        <w:rPr>
          <w:color w:val="050505"/>
          <w:spacing w:val="-15"/>
          <w:w w:val="110"/>
        </w:rPr>
        <w:t xml:space="preserve"> </w:t>
      </w:r>
      <w:r>
        <w:rPr>
          <w:color w:val="050505"/>
          <w:w w:val="110"/>
        </w:rPr>
        <w:t>therefore,</w:t>
      </w:r>
      <w:r>
        <w:rPr>
          <w:color w:val="050505"/>
          <w:spacing w:val="-12"/>
          <w:w w:val="110"/>
        </w:rPr>
        <w:t xml:space="preserve"> </w:t>
      </w:r>
      <w:r>
        <w:rPr>
          <w:color w:val="050505"/>
          <w:w w:val="110"/>
        </w:rPr>
        <w:t>contaminated</w:t>
      </w:r>
      <w:r>
        <w:rPr>
          <w:color w:val="050505"/>
          <w:spacing w:val="3"/>
          <w:w w:val="110"/>
        </w:rPr>
        <w:t xml:space="preserve"> </w:t>
      </w:r>
      <w:r>
        <w:rPr>
          <w:color w:val="050505"/>
          <w:w w:val="110"/>
        </w:rPr>
        <w:t>with</w:t>
      </w:r>
      <w:r>
        <w:rPr>
          <w:color w:val="050505"/>
          <w:spacing w:val="-17"/>
          <w:w w:val="110"/>
        </w:rPr>
        <w:t xml:space="preserve"> </w:t>
      </w:r>
      <w:r>
        <w:rPr>
          <w:color w:val="050505"/>
          <w:w w:val="110"/>
        </w:rPr>
        <w:t>the</w:t>
      </w:r>
      <w:r>
        <w:rPr>
          <w:color w:val="050505"/>
          <w:spacing w:val="-20"/>
          <w:w w:val="110"/>
        </w:rPr>
        <w:t xml:space="preserve"> </w:t>
      </w:r>
      <w:r>
        <w:rPr>
          <w:color w:val="050505"/>
          <w:w w:val="110"/>
        </w:rPr>
        <w:t>virus.</w:t>
      </w:r>
    </w:p>
    <w:p w:rsidR="009D39A9" w:rsidRDefault="00EA220F" w:rsidP="00802D7F">
      <w:pPr>
        <w:pStyle w:val="BodyText"/>
        <w:spacing w:before="2" w:line="295" w:lineRule="auto"/>
        <w:ind w:left="111" w:right="432" w:hanging="4"/>
        <w:jc w:val="both"/>
      </w:pPr>
      <w:r>
        <w:rPr>
          <w:color w:val="050505"/>
          <w:w w:val="105"/>
        </w:rPr>
        <w:t>Current information suggests the virus may survive a few hours. Simple household disinfectants can kill the virus.</w:t>
      </w:r>
    </w:p>
    <w:p w:rsidR="009D39A9" w:rsidRDefault="009D39A9" w:rsidP="00802D7F">
      <w:pPr>
        <w:pStyle w:val="BodyText"/>
        <w:spacing w:before="1"/>
        <w:jc w:val="both"/>
        <w:rPr>
          <w:sz w:val="26"/>
        </w:rPr>
      </w:pPr>
    </w:p>
    <w:p w:rsidR="009D39A9" w:rsidRDefault="00EA220F" w:rsidP="00802D7F">
      <w:pPr>
        <w:ind w:left="108"/>
        <w:jc w:val="both"/>
        <w:rPr>
          <w:b/>
          <w:sz w:val="20"/>
        </w:rPr>
      </w:pPr>
      <w:r>
        <w:rPr>
          <w:b/>
          <w:color w:val="050505"/>
          <w:w w:val="105"/>
          <w:sz w:val="20"/>
        </w:rPr>
        <w:t xml:space="preserve">Covid-19 </w:t>
      </w:r>
      <w:r>
        <w:rPr>
          <w:color w:val="050505"/>
          <w:w w:val="105"/>
          <w:sz w:val="20"/>
        </w:rPr>
        <w:t xml:space="preserve">- </w:t>
      </w:r>
      <w:r>
        <w:rPr>
          <w:b/>
          <w:color w:val="050505"/>
          <w:w w:val="105"/>
          <w:sz w:val="20"/>
        </w:rPr>
        <w:t>Symptoms</w:t>
      </w:r>
    </w:p>
    <w:p w:rsidR="009D39A9" w:rsidRDefault="00EA220F" w:rsidP="00802D7F">
      <w:pPr>
        <w:pStyle w:val="BodyText"/>
        <w:spacing w:before="54"/>
        <w:ind w:left="476"/>
        <w:jc w:val="both"/>
      </w:pPr>
      <w:r>
        <w:rPr>
          <w:color w:val="050505"/>
        </w:rPr>
        <w:t>a cough</w:t>
      </w:r>
    </w:p>
    <w:p w:rsidR="009D39A9" w:rsidRDefault="00EA220F" w:rsidP="00802D7F">
      <w:pPr>
        <w:pStyle w:val="BodyText"/>
        <w:spacing w:before="51" w:line="292" w:lineRule="auto"/>
        <w:ind w:left="475" w:right="6607" w:hanging="3"/>
        <w:jc w:val="both"/>
      </w:pPr>
      <w:r>
        <w:rPr>
          <w:color w:val="050505"/>
          <w:w w:val="110"/>
        </w:rPr>
        <w:t>shortness of breath breathing difficulties fever (high temperature)</w:t>
      </w:r>
    </w:p>
    <w:p w:rsidR="009D39A9" w:rsidRDefault="009D39A9" w:rsidP="00802D7F">
      <w:pPr>
        <w:pStyle w:val="BodyText"/>
        <w:spacing w:before="5"/>
        <w:jc w:val="both"/>
        <w:rPr>
          <w:sz w:val="26"/>
        </w:rPr>
      </w:pPr>
    </w:p>
    <w:p w:rsidR="009D39A9" w:rsidRDefault="00EA220F" w:rsidP="00802D7F">
      <w:pPr>
        <w:ind w:left="113"/>
        <w:jc w:val="both"/>
        <w:rPr>
          <w:b/>
          <w:sz w:val="20"/>
        </w:rPr>
      </w:pPr>
      <w:r>
        <w:rPr>
          <w:b/>
          <w:color w:val="050505"/>
          <w:w w:val="105"/>
          <w:sz w:val="20"/>
        </w:rPr>
        <w:t xml:space="preserve">Covid-19 </w:t>
      </w:r>
      <w:r>
        <w:rPr>
          <w:color w:val="050505"/>
          <w:w w:val="105"/>
          <w:sz w:val="20"/>
        </w:rPr>
        <w:t>-</w:t>
      </w:r>
      <w:r>
        <w:rPr>
          <w:color w:val="050505"/>
          <w:spacing w:val="52"/>
          <w:w w:val="105"/>
          <w:sz w:val="20"/>
        </w:rPr>
        <w:t xml:space="preserve"> </w:t>
      </w:r>
      <w:r>
        <w:rPr>
          <w:b/>
          <w:color w:val="050505"/>
          <w:w w:val="105"/>
          <w:sz w:val="20"/>
        </w:rPr>
        <w:t>Treatment</w:t>
      </w:r>
    </w:p>
    <w:p w:rsidR="009D39A9" w:rsidRDefault="00EA220F" w:rsidP="00802D7F">
      <w:pPr>
        <w:pStyle w:val="BodyText"/>
        <w:spacing w:before="54"/>
        <w:ind w:left="120"/>
        <w:jc w:val="both"/>
      </w:pPr>
      <w:r>
        <w:rPr>
          <w:color w:val="050505"/>
          <w:w w:val="105"/>
        </w:rPr>
        <w:t>While there is no specific treatment for the virus many of the symptoms can be</w:t>
      </w:r>
      <w:r>
        <w:rPr>
          <w:color w:val="050505"/>
          <w:spacing w:val="53"/>
          <w:w w:val="105"/>
        </w:rPr>
        <w:t xml:space="preserve"> </w:t>
      </w:r>
      <w:r>
        <w:rPr>
          <w:color w:val="050505"/>
          <w:w w:val="105"/>
        </w:rPr>
        <w:t>treated.</w:t>
      </w:r>
    </w:p>
    <w:p w:rsidR="009D39A9" w:rsidRDefault="00EA220F" w:rsidP="00802D7F">
      <w:pPr>
        <w:pStyle w:val="BodyText"/>
        <w:spacing w:before="51" w:line="290" w:lineRule="auto"/>
        <w:ind w:left="121" w:right="503" w:hanging="8"/>
        <w:jc w:val="both"/>
      </w:pPr>
      <w:r>
        <w:rPr>
          <w:color w:val="050505"/>
          <w:w w:val="105"/>
        </w:rPr>
        <w:t xml:space="preserve">If you or your child get the </w:t>
      </w:r>
      <w:proofErr w:type="spellStart"/>
      <w:r>
        <w:rPr>
          <w:color w:val="050505"/>
          <w:w w:val="105"/>
        </w:rPr>
        <w:t>viru</w:t>
      </w:r>
      <w:proofErr w:type="spellEnd"/>
      <w:r>
        <w:rPr>
          <w:color w:val="050505"/>
          <w:w w:val="105"/>
        </w:rPr>
        <w:t xml:space="preserve"> s</w:t>
      </w:r>
      <w:r>
        <w:rPr>
          <w:color w:val="2D2D2D"/>
          <w:w w:val="105"/>
        </w:rPr>
        <w:t xml:space="preserve">, </w:t>
      </w:r>
      <w:r>
        <w:rPr>
          <w:color w:val="050505"/>
          <w:w w:val="105"/>
        </w:rPr>
        <w:t>your healthcare professional will advise treatment based on your symptoms.</w:t>
      </w:r>
    </w:p>
    <w:p w:rsidR="009D39A9" w:rsidRDefault="009D39A9" w:rsidP="00802D7F">
      <w:pPr>
        <w:pStyle w:val="BodyText"/>
        <w:spacing w:before="11"/>
        <w:jc w:val="both"/>
        <w:rPr>
          <w:sz w:val="26"/>
        </w:rPr>
      </w:pPr>
    </w:p>
    <w:p w:rsidR="009D39A9" w:rsidRDefault="00EA220F" w:rsidP="00802D7F">
      <w:pPr>
        <w:ind w:left="113"/>
        <w:jc w:val="both"/>
        <w:rPr>
          <w:b/>
          <w:sz w:val="20"/>
        </w:rPr>
      </w:pPr>
      <w:r>
        <w:rPr>
          <w:b/>
          <w:color w:val="050505"/>
          <w:sz w:val="20"/>
        </w:rPr>
        <w:t>Close contact</w:t>
      </w:r>
    </w:p>
    <w:p w:rsidR="009D39A9" w:rsidRDefault="00EA220F" w:rsidP="00802D7F">
      <w:pPr>
        <w:pStyle w:val="BodyText"/>
        <w:spacing w:before="49" w:line="290" w:lineRule="auto"/>
        <w:ind w:left="119" w:right="432" w:hanging="2"/>
        <w:jc w:val="both"/>
      </w:pPr>
      <w:r>
        <w:rPr>
          <w:color w:val="050505"/>
          <w:w w:val="105"/>
        </w:rPr>
        <w:t xml:space="preserve">Close contact, as defined by the World Health Organization (WHO), involves either face to face contact or spending more than 15 minutes within 2 </w:t>
      </w:r>
      <w:proofErr w:type="spellStart"/>
      <w:r>
        <w:rPr>
          <w:color w:val="050505"/>
          <w:w w:val="105"/>
        </w:rPr>
        <w:t>metres</w:t>
      </w:r>
      <w:proofErr w:type="spellEnd"/>
      <w:r>
        <w:rPr>
          <w:color w:val="050505"/>
          <w:w w:val="105"/>
        </w:rPr>
        <w:t xml:space="preserve"> of an infected person. The risk</w:t>
      </w:r>
      <w:r>
        <w:rPr>
          <w:color w:val="050505"/>
          <w:spacing w:val="-8"/>
          <w:w w:val="105"/>
        </w:rPr>
        <w:t xml:space="preserve"> </w:t>
      </w:r>
      <w:r>
        <w:rPr>
          <w:color w:val="050505"/>
          <w:w w:val="105"/>
        </w:rPr>
        <w:t>of</w:t>
      </w:r>
      <w:r>
        <w:rPr>
          <w:color w:val="050505"/>
          <w:spacing w:val="4"/>
          <w:w w:val="105"/>
        </w:rPr>
        <w:t xml:space="preserve"> </w:t>
      </w:r>
      <w:r>
        <w:rPr>
          <w:color w:val="050505"/>
          <w:w w:val="105"/>
        </w:rPr>
        <w:t>transmission</w:t>
      </w:r>
      <w:r>
        <w:rPr>
          <w:color w:val="050505"/>
          <w:spacing w:val="5"/>
          <w:w w:val="105"/>
        </w:rPr>
        <w:t xml:space="preserve"> </w:t>
      </w:r>
      <w:proofErr w:type="spellStart"/>
      <w:r>
        <w:rPr>
          <w:color w:val="050505"/>
          <w:w w:val="105"/>
        </w:rPr>
        <w:t>th</w:t>
      </w:r>
      <w:proofErr w:type="spellEnd"/>
      <w:r>
        <w:rPr>
          <w:color w:val="050505"/>
          <w:spacing w:val="-31"/>
          <w:w w:val="105"/>
        </w:rPr>
        <w:t xml:space="preserve"> </w:t>
      </w:r>
      <w:r>
        <w:rPr>
          <w:color w:val="050505"/>
          <w:w w:val="105"/>
        </w:rPr>
        <w:t>rough</w:t>
      </w:r>
      <w:r>
        <w:rPr>
          <w:color w:val="050505"/>
          <w:spacing w:val="-1"/>
          <w:w w:val="105"/>
        </w:rPr>
        <w:t xml:space="preserve"> </w:t>
      </w:r>
      <w:r>
        <w:rPr>
          <w:color w:val="050505"/>
          <w:w w:val="105"/>
        </w:rPr>
        <w:t>casual</w:t>
      </w:r>
      <w:r>
        <w:rPr>
          <w:color w:val="050505"/>
          <w:spacing w:val="-5"/>
          <w:w w:val="105"/>
        </w:rPr>
        <w:t xml:space="preserve"> </w:t>
      </w:r>
      <w:r>
        <w:rPr>
          <w:color w:val="050505"/>
          <w:w w:val="105"/>
        </w:rPr>
        <w:t>contact,</w:t>
      </w:r>
      <w:r>
        <w:rPr>
          <w:color w:val="050505"/>
          <w:spacing w:val="-11"/>
          <w:w w:val="105"/>
        </w:rPr>
        <w:t xml:space="preserve"> </w:t>
      </w:r>
      <w:r>
        <w:rPr>
          <w:color w:val="050505"/>
          <w:w w:val="105"/>
        </w:rPr>
        <w:t>e.g.</w:t>
      </w:r>
      <w:r>
        <w:rPr>
          <w:color w:val="050505"/>
          <w:spacing w:val="-9"/>
          <w:w w:val="105"/>
        </w:rPr>
        <w:t xml:space="preserve"> </w:t>
      </w:r>
      <w:r>
        <w:rPr>
          <w:color w:val="050505"/>
          <w:w w:val="105"/>
        </w:rPr>
        <w:t>passing</w:t>
      </w:r>
      <w:r>
        <w:rPr>
          <w:color w:val="050505"/>
          <w:spacing w:val="-12"/>
          <w:w w:val="105"/>
        </w:rPr>
        <w:t xml:space="preserve"> </w:t>
      </w:r>
      <w:r>
        <w:rPr>
          <w:color w:val="050505"/>
          <w:w w:val="105"/>
        </w:rPr>
        <w:t>by</w:t>
      </w:r>
      <w:r>
        <w:rPr>
          <w:color w:val="050505"/>
          <w:spacing w:val="-10"/>
          <w:w w:val="105"/>
        </w:rPr>
        <w:t xml:space="preserve"> </w:t>
      </w:r>
      <w:r>
        <w:rPr>
          <w:color w:val="050505"/>
          <w:w w:val="105"/>
        </w:rPr>
        <w:t>on</w:t>
      </w:r>
      <w:r>
        <w:rPr>
          <w:color w:val="050505"/>
          <w:spacing w:val="-11"/>
          <w:w w:val="105"/>
        </w:rPr>
        <w:t xml:space="preserve"> </w:t>
      </w:r>
      <w:r>
        <w:rPr>
          <w:color w:val="050505"/>
          <w:w w:val="105"/>
        </w:rPr>
        <w:t>the</w:t>
      </w:r>
      <w:r>
        <w:rPr>
          <w:color w:val="050505"/>
          <w:spacing w:val="2"/>
          <w:w w:val="105"/>
        </w:rPr>
        <w:t xml:space="preserve"> </w:t>
      </w:r>
      <w:r>
        <w:rPr>
          <w:color w:val="050505"/>
          <w:w w:val="105"/>
        </w:rPr>
        <w:t>street</w:t>
      </w:r>
      <w:r>
        <w:rPr>
          <w:color w:val="050505"/>
          <w:spacing w:val="-6"/>
          <w:w w:val="105"/>
        </w:rPr>
        <w:t xml:space="preserve"> </w:t>
      </w:r>
      <w:r>
        <w:rPr>
          <w:color w:val="050505"/>
          <w:w w:val="105"/>
        </w:rPr>
        <w:t>or</w:t>
      </w:r>
      <w:r>
        <w:rPr>
          <w:color w:val="050505"/>
          <w:spacing w:val="-6"/>
          <w:w w:val="105"/>
        </w:rPr>
        <w:t xml:space="preserve"> </w:t>
      </w:r>
      <w:r>
        <w:rPr>
          <w:color w:val="050505"/>
          <w:w w:val="105"/>
        </w:rPr>
        <w:t>in</w:t>
      </w:r>
      <w:r>
        <w:rPr>
          <w:color w:val="050505"/>
          <w:spacing w:val="-6"/>
          <w:w w:val="105"/>
        </w:rPr>
        <w:t xml:space="preserve"> </w:t>
      </w:r>
      <w:r>
        <w:rPr>
          <w:color w:val="050505"/>
          <w:w w:val="105"/>
        </w:rPr>
        <w:t>a</w:t>
      </w:r>
      <w:r>
        <w:rPr>
          <w:color w:val="050505"/>
          <w:spacing w:val="-3"/>
          <w:w w:val="105"/>
        </w:rPr>
        <w:t xml:space="preserve"> </w:t>
      </w:r>
      <w:r>
        <w:rPr>
          <w:color w:val="050505"/>
          <w:w w:val="105"/>
        </w:rPr>
        <w:t>shop,</w:t>
      </w:r>
      <w:r>
        <w:rPr>
          <w:color w:val="050505"/>
          <w:spacing w:val="-11"/>
          <w:w w:val="105"/>
        </w:rPr>
        <w:t xml:space="preserve"> </w:t>
      </w:r>
      <w:r>
        <w:rPr>
          <w:color w:val="050505"/>
          <w:w w:val="105"/>
        </w:rPr>
        <w:t>is</w:t>
      </w:r>
      <w:r>
        <w:rPr>
          <w:color w:val="050505"/>
          <w:spacing w:val="-14"/>
          <w:w w:val="105"/>
        </w:rPr>
        <w:t xml:space="preserve"> </w:t>
      </w:r>
      <w:r>
        <w:rPr>
          <w:color w:val="050505"/>
          <w:w w:val="105"/>
        </w:rPr>
        <w:t>low.</w:t>
      </w:r>
    </w:p>
    <w:p w:rsidR="009D39A9" w:rsidRDefault="009D39A9" w:rsidP="00802D7F">
      <w:pPr>
        <w:pStyle w:val="BodyText"/>
        <w:jc w:val="both"/>
        <w:rPr>
          <w:sz w:val="27"/>
        </w:rPr>
      </w:pPr>
    </w:p>
    <w:p w:rsidR="009D39A9" w:rsidRDefault="00EA220F" w:rsidP="00802D7F">
      <w:pPr>
        <w:ind w:left="123"/>
        <w:jc w:val="both"/>
        <w:rPr>
          <w:b/>
          <w:sz w:val="20"/>
        </w:rPr>
      </w:pPr>
      <w:r>
        <w:rPr>
          <w:b/>
          <w:color w:val="050505"/>
          <w:w w:val="105"/>
          <w:sz w:val="20"/>
        </w:rPr>
        <w:t xml:space="preserve">Close contact </w:t>
      </w:r>
      <w:r>
        <w:rPr>
          <w:color w:val="050505"/>
          <w:w w:val="105"/>
          <w:sz w:val="20"/>
        </w:rPr>
        <w:t xml:space="preserve">- </w:t>
      </w:r>
      <w:r>
        <w:rPr>
          <w:b/>
          <w:color w:val="050505"/>
          <w:w w:val="105"/>
          <w:sz w:val="20"/>
        </w:rPr>
        <w:t>advice for parents, siblings, housemates, workmates</w:t>
      </w:r>
    </w:p>
    <w:p w:rsidR="009D39A9" w:rsidRDefault="00EA220F" w:rsidP="00802D7F">
      <w:pPr>
        <w:pStyle w:val="BodyText"/>
        <w:spacing w:before="35" w:line="256" w:lineRule="auto"/>
        <w:ind w:left="122" w:right="432" w:firstLine="3"/>
        <w:jc w:val="both"/>
      </w:pPr>
      <w:r>
        <w:rPr>
          <w:color w:val="050505"/>
        </w:rPr>
        <w:t>People</w:t>
      </w:r>
      <w:r>
        <w:rPr>
          <w:color w:val="050505"/>
          <w:spacing w:val="-23"/>
        </w:rPr>
        <w:t xml:space="preserve"> </w:t>
      </w:r>
      <w:r>
        <w:rPr>
          <w:color w:val="050505"/>
        </w:rPr>
        <w:t>who</w:t>
      </w:r>
      <w:r>
        <w:rPr>
          <w:color w:val="050505"/>
          <w:spacing w:val="-28"/>
        </w:rPr>
        <w:t xml:space="preserve"> </w:t>
      </w:r>
      <w:r>
        <w:rPr>
          <w:color w:val="050505"/>
        </w:rPr>
        <w:t>share</w:t>
      </w:r>
      <w:r>
        <w:rPr>
          <w:color w:val="050505"/>
          <w:spacing w:val="-23"/>
        </w:rPr>
        <w:t xml:space="preserve"> </w:t>
      </w:r>
      <w:r>
        <w:rPr>
          <w:color w:val="050505"/>
        </w:rPr>
        <w:t>living</w:t>
      </w:r>
      <w:r>
        <w:rPr>
          <w:color w:val="050505"/>
          <w:spacing w:val="-32"/>
        </w:rPr>
        <w:t xml:space="preserve"> </w:t>
      </w:r>
      <w:r>
        <w:rPr>
          <w:color w:val="050505"/>
        </w:rPr>
        <w:t>or</w:t>
      </w:r>
      <w:r>
        <w:rPr>
          <w:color w:val="050505"/>
          <w:spacing w:val="-24"/>
        </w:rPr>
        <w:t xml:space="preserve"> </w:t>
      </w:r>
      <w:r>
        <w:rPr>
          <w:color w:val="050505"/>
        </w:rPr>
        <w:t>work</w:t>
      </w:r>
      <w:r>
        <w:rPr>
          <w:color w:val="050505"/>
          <w:spacing w:val="-25"/>
        </w:rPr>
        <w:t xml:space="preserve"> </w:t>
      </w:r>
      <w:r>
        <w:rPr>
          <w:color w:val="050505"/>
        </w:rPr>
        <w:t>space</w:t>
      </w:r>
      <w:r>
        <w:rPr>
          <w:color w:val="050505"/>
          <w:spacing w:val="-25"/>
        </w:rPr>
        <w:t xml:space="preserve"> </w:t>
      </w:r>
      <w:r>
        <w:rPr>
          <w:color w:val="050505"/>
        </w:rPr>
        <w:t>with</w:t>
      </w:r>
      <w:r>
        <w:rPr>
          <w:color w:val="050505"/>
          <w:spacing w:val="-34"/>
        </w:rPr>
        <w:t xml:space="preserve"> </w:t>
      </w:r>
      <w:r>
        <w:rPr>
          <w:color w:val="050505"/>
        </w:rPr>
        <w:t>individuals</w:t>
      </w:r>
      <w:r>
        <w:rPr>
          <w:color w:val="050505"/>
          <w:spacing w:val="-20"/>
        </w:rPr>
        <w:t xml:space="preserve"> </w:t>
      </w:r>
      <w:r>
        <w:rPr>
          <w:color w:val="050505"/>
        </w:rPr>
        <w:t>classified</w:t>
      </w:r>
      <w:r>
        <w:rPr>
          <w:color w:val="050505"/>
          <w:spacing w:val="-23"/>
        </w:rPr>
        <w:t xml:space="preserve"> </w:t>
      </w:r>
      <w:r>
        <w:rPr>
          <w:color w:val="050505"/>
        </w:rPr>
        <w:t>as</w:t>
      </w:r>
      <w:r>
        <w:rPr>
          <w:color w:val="050505"/>
          <w:spacing w:val="-28"/>
        </w:rPr>
        <w:t xml:space="preserve"> </w:t>
      </w:r>
      <w:r>
        <w:rPr>
          <w:color w:val="050505"/>
        </w:rPr>
        <w:t>a</w:t>
      </w:r>
      <w:r>
        <w:rPr>
          <w:color w:val="050505"/>
          <w:spacing w:val="-27"/>
        </w:rPr>
        <w:t xml:space="preserve"> </w:t>
      </w:r>
      <w:r>
        <w:rPr>
          <w:color w:val="050505"/>
        </w:rPr>
        <w:t>close</w:t>
      </w:r>
      <w:r>
        <w:rPr>
          <w:color w:val="050505"/>
          <w:spacing w:val="-23"/>
        </w:rPr>
        <w:t xml:space="preserve"> </w:t>
      </w:r>
      <w:r>
        <w:rPr>
          <w:color w:val="050505"/>
        </w:rPr>
        <w:t>contact</w:t>
      </w:r>
      <w:r>
        <w:rPr>
          <w:color w:val="050505"/>
          <w:spacing w:val="-24"/>
        </w:rPr>
        <w:t xml:space="preserve"> </w:t>
      </w:r>
      <w:r>
        <w:rPr>
          <w:color w:val="050505"/>
        </w:rPr>
        <w:t>of</w:t>
      </w:r>
      <w:r>
        <w:rPr>
          <w:color w:val="050505"/>
          <w:spacing w:val="-30"/>
        </w:rPr>
        <w:t xml:space="preserve"> </w:t>
      </w:r>
      <w:r>
        <w:rPr>
          <w:color w:val="050505"/>
        </w:rPr>
        <w:t>a</w:t>
      </w:r>
      <w:r>
        <w:rPr>
          <w:color w:val="050505"/>
          <w:spacing w:val="-27"/>
        </w:rPr>
        <w:t xml:space="preserve"> </w:t>
      </w:r>
      <w:r>
        <w:rPr>
          <w:color w:val="050505"/>
        </w:rPr>
        <w:t xml:space="preserve">confirmed case should carry on their daily routines as normal - these individuals </w:t>
      </w:r>
      <w:r>
        <w:rPr>
          <w:rFonts w:ascii="Times New Roman"/>
          <w:b/>
          <w:i/>
          <w:color w:val="050505"/>
          <w:sz w:val="22"/>
        </w:rPr>
        <w:t xml:space="preserve">have not themselves had close contact </w:t>
      </w:r>
      <w:r>
        <w:rPr>
          <w:color w:val="050505"/>
        </w:rPr>
        <w:t>with a confirmed</w:t>
      </w:r>
      <w:r>
        <w:rPr>
          <w:color w:val="050505"/>
          <w:spacing w:val="7"/>
        </w:rPr>
        <w:t xml:space="preserve"> </w:t>
      </w:r>
      <w:r>
        <w:rPr>
          <w:color w:val="050505"/>
        </w:rPr>
        <w:t>case.</w:t>
      </w:r>
    </w:p>
    <w:p w:rsidR="009D39A9" w:rsidRDefault="009D39A9" w:rsidP="00802D7F">
      <w:pPr>
        <w:pStyle w:val="BodyText"/>
        <w:spacing w:before="6"/>
        <w:jc w:val="both"/>
        <w:rPr>
          <w:sz w:val="26"/>
        </w:rPr>
      </w:pPr>
    </w:p>
    <w:p w:rsidR="009D39A9" w:rsidRDefault="00EA220F" w:rsidP="00802D7F">
      <w:pPr>
        <w:spacing w:before="1"/>
        <w:ind w:left="123"/>
        <w:jc w:val="both"/>
        <w:rPr>
          <w:b/>
          <w:sz w:val="20"/>
        </w:rPr>
      </w:pPr>
      <w:r>
        <w:rPr>
          <w:b/>
          <w:color w:val="050505"/>
          <w:sz w:val="20"/>
        </w:rPr>
        <w:t>Contact Tracing</w:t>
      </w:r>
    </w:p>
    <w:p w:rsidR="009D39A9" w:rsidRDefault="00EA220F" w:rsidP="00802D7F">
      <w:pPr>
        <w:pStyle w:val="BodyText"/>
        <w:spacing w:before="49" w:line="292" w:lineRule="auto"/>
        <w:ind w:left="128" w:right="714" w:hanging="6"/>
        <w:jc w:val="both"/>
      </w:pPr>
      <w:r>
        <w:rPr>
          <w:color w:val="050505"/>
          <w:w w:val="110"/>
        </w:rPr>
        <w:t>In</w:t>
      </w:r>
      <w:r>
        <w:rPr>
          <w:color w:val="050505"/>
          <w:spacing w:val="-27"/>
          <w:w w:val="110"/>
        </w:rPr>
        <w:t xml:space="preserve"> </w:t>
      </w:r>
      <w:r>
        <w:rPr>
          <w:color w:val="050505"/>
          <w:w w:val="110"/>
        </w:rPr>
        <w:t>the</w:t>
      </w:r>
      <w:r>
        <w:rPr>
          <w:color w:val="050505"/>
          <w:spacing w:val="-14"/>
          <w:w w:val="110"/>
        </w:rPr>
        <w:t xml:space="preserve"> </w:t>
      </w:r>
      <w:r>
        <w:rPr>
          <w:color w:val="050505"/>
          <w:w w:val="110"/>
        </w:rPr>
        <w:t>event</w:t>
      </w:r>
      <w:r>
        <w:rPr>
          <w:color w:val="050505"/>
          <w:spacing w:val="-18"/>
          <w:w w:val="110"/>
        </w:rPr>
        <w:t xml:space="preserve"> </w:t>
      </w:r>
      <w:r>
        <w:rPr>
          <w:color w:val="050505"/>
          <w:w w:val="110"/>
        </w:rPr>
        <w:t>of</w:t>
      </w:r>
      <w:r>
        <w:rPr>
          <w:color w:val="050505"/>
          <w:spacing w:val="-13"/>
          <w:w w:val="110"/>
        </w:rPr>
        <w:t xml:space="preserve"> </w:t>
      </w:r>
      <w:r>
        <w:rPr>
          <w:color w:val="050505"/>
          <w:w w:val="110"/>
        </w:rPr>
        <w:t>a</w:t>
      </w:r>
      <w:r>
        <w:rPr>
          <w:color w:val="050505"/>
          <w:spacing w:val="-24"/>
          <w:w w:val="110"/>
        </w:rPr>
        <w:t xml:space="preserve"> </w:t>
      </w:r>
      <w:r>
        <w:rPr>
          <w:color w:val="050505"/>
          <w:w w:val="110"/>
        </w:rPr>
        <w:t>confirmed</w:t>
      </w:r>
      <w:r>
        <w:rPr>
          <w:color w:val="050505"/>
          <w:spacing w:val="-20"/>
          <w:w w:val="110"/>
        </w:rPr>
        <w:t xml:space="preserve"> </w:t>
      </w:r>
      <w:r>
        <w:rPr>
          <w:color w:val="050505"/>
          <w:w w:val="110"/>
        </w:rPr>
        <w:t>case,</w:t>
      </w:r>
      <w:r>
        <w:rPr>
          <w:color w:val="050505"/>
          <w:spacing w:val="-25"/>
          <w:w w:val="110"/>
        </w:rPr>
        <w:t xml:space="preserve"> </w:t>
      </w:r>
      <w:r>
        <w:rPr>
          <w:color w:val="050505"/>
          <w:w w:val="110"/>
        </w:rPr>
        <w:t>a</w:t>
      </w:r>
      <w:r>
        <w:rPr>
          <w:color w:val="050505"/>
          <w:spacing w:val="-24"/>
          <w:w w:val="110"/>
        </w:rPr>
        <w:t xml:space="preserve"> </w:t>
      </w:r>
      <w:r>
        <w:rPr>
          <w:color w:val="050505"/>
          <w:w w:val="110"/>
        </w:rPr>
        <w:t>clinician</w:t>
      </w:r>
      <w:r>
        <w:rPr>
          <w:color w:val="050505"/>
          <w:spacing w:val="-12"/>
          <w:w w:val="110"/>
        </w:rPr>
        <w:t xml:space="preserve"> </w:t>
      </w:r>
      <w:r>
        <w:rPr>
          <w:color w:val="050505"/>
          <w:w w:val="110"/>
        </w:rPr>
        <w:t>will</w:t>
      </w:r>
      <w:r>
        <w:rPr>
          <w:color w:val="050505"/>
          <w:spacing w:val="-24"/>
          <w:w w:val="110"/>
        </w:rPr>
        <w:t xml:space="preserve"> </w:t>
      </w:r>
      <w:r>
        <w:rPr>
          <w:color w:val="050505"/>
          <w:w w:val="110"/>
        </w:rPr>
        <w:t>speak</w:t>
      </w:r>
      <w:r>
        <w:rPr>
          <w:color w:val="050505"/>
          <w:spacing w:val="-24"/>
          <w:w w:val="110"/>
        </w:rPr>
        <w:t xml:space="preserve"> </w:t>
      </w:r>
      <w:r>
        <w:rPr>
          <w:color w:val="050505"/>
          <w:w w:val="110"/>
        </w:rPr>
        <w:t>to</w:t>
      </w:r>
      <w:r>
        <w:rPr>
          <w:color w:val="050505"/>
          <w:spacing w:val="-1"/>
          <w:w w:val="110"/>
        </w:rPr>
        <w:t xml:space="preserve"> </w:t>
      </w:r>
      <w:r>
        <w:rPr>
          <w:color w:val="050505"/>
          <w:w w:val="110"/>
        </w:rPr>
        <w:t>the</w:t>
      </w:r>
      <w:r>
        <w:rPr>
          <w:color w:val="050505"/>
          <w:spacing w:val="1"/>
          <w:w w:val="110"/>
        </w:rPr>
        <w:t xml:space="preserve"> </w:t>
      </w:r>
      <w:r>
        <w:rPr>
          <w:color w:val="050505"/>
          <w:w w:val="110"/>
        </w:rPr>
        <w:t>patient</w:t>
      </w:r>
      <w:r>
        <w:rPr>
          <w:color w:val="050505"/>
          <w:spacing w:val="-21"/>
          <w:w w:val="110"/>
        </w:rPr>
        <w:t xml:space="preserve"> </w:t>
      </w:r>
      <w:r>
        <w:rPr>
          <w:color w:val="050505"/>
          <w:w w:val="110"/>
        </w:rPr>
        <w:t>to</w:t>
      </w:r>
      <w:r>
        <w:rPr>
          <w:color w:val="050505"/>
          <w:spacing w:val="-12"/>
          <w:w w:val="110"/>
        </w:rPr>
        <w:t xml:space="preserve"> </w:t>
      </w:r>
      <w:r>
        <w:rPr>
          <w:color w:val="050505"/>
          <w:w w:val="110"/>
        </w:rPr>
        <w:t>gather</w:t>
      </w:r>
      <w:r>
        <w:rPr>
          <w:color w:val="050505"/>
          <w:spacing w:val="-15"/>
          <w:w w:val="110"/>
        </w:rPr>
        <w:t xml:space="preserve"> </w:t>
      </w:r>
      <w:r>
        <w:rPr>
          <w:color w:val="050505"/>
          <w:w w:val="110"/>
        </w:rPr>
        <w:t>details</w:t>
      </w:r>
      <w:r>
        <w:rPr>
          <w:color w:val="050505"/>
          <w:spacing w:val="-25"/>
          <w:w w:val="110"/>
        </w:rPr>
        <w:t xml:space="preserve"> </w:t>
      </w:r>
      <w:r>
        <w:rPr>
          <w:color w:val="050505"/>
          <w:w w:val="110"/>
        </w:rPr>
        <w:t>of places</w:t>
      </w:r>
      <w:r>
        <w:rPr>
          <w:color w:val="050505"/>
          <w:spacing w:val="-29"/>
          <w:w w:val="110"/>
        </w:rPr>
        <w:t xml:space="preserve"> </w:t>
      </w:r>
      <w:r>
        <w:rPr>
          <w:color w:val="050505"/>
          <w:w w:val="110"/>
        </w:rPr>
        <w:t>they</w:t>
      </w:r>
      <w:r>
        <w:rPr>
          <w:color w:val="050505"/>
          <w:spacing w:val="-28"/>
          <w:w w:val="110"/>
        </w:rPr>
        <w:t xml:space="preserve"> </w:t>
      </w:r>
      <w:r>
        <w:rPr>
          <w:color w:val="050505"/>
          <w:w w:val="110"/>
        </w:rPr>
        <w:t>visited</w:t>
      </w:r>
      <w:r>
        <w:rPr>
          <w:color w:val="050505"/>
          <w:spacing w:val="-27"/>
          <w:w w:val="110"/>
        </w:rPr>
        <w:t xml:space="preserve"> </w:t>
      </w:r>
      <w:r>
        <w:rPr>
          <w:color w:val="050505"/>
          <w:w w:val="110"/>
        </w:rPr>
        <w:t>and</w:t>
      </w:r>
      <w:r>
        <w:rPr>
          <w:color w:val="050505"/>
          <w:spacing w:val="-34"/>
          <w:w w:val="110"/>
        </w:rPr>
        <w:t xml:space="preserve"> </w:t>
      </w:r>
      <w:r>
        <w:rPr>
          <w:color w:val="050505"/>
          <w:w w:val="110"/>
        </w:rPr>
        <w:t>the</w:t>
      </w:r>
      <w:r>
        <w:rPr>
          <w:color w:val="050505"/>
          <w:spacing w:val="-18"/>
          <w:w w:val="110"/>
        </w:rPr>
        <w:t xml:space="preserve"> </w:t>
      </w:r>
      <w:r>
        <w:rPr>
          <w:color w:val="050505"/>
          <w:w w:val="110"/>
        </w:rPr>
        <w:t>people</w:t>
      </w:r>
      <w:r>
        <w:rPr>
          <w:color w:val="050505"/>
          <w:spacing w:val="-28"/>
          <w:w w:val="110"/>
        </w:rPr>
        <w:t xml:space="preserve"> </w:t>
      </w:r>
      <w:r>
        <w:rPr>
          <w:color w:val="050505"/>
          <w:w w:val="110"/>
        </w:rPr>
        <w:t>they've</w:t>
      </w:r>
      <w:r>
        <w:rPr>
          <w:color w:val="050505"/>
          <w:spacing w:val="-27"/>
          <w:w w:val="110"/>
        </w:rPr>
        <w:t xml:space="preserve"> </w:t>
      </w:r>
      <w:r>
        <w:rPr>
          <w:color w:val="050505"/>
          <w:w w:val="110"/>
        </w:rPr>
        <w:t>been</w:t>
      </w:r>
      <w:r>
        <w:rPr>
          <w:color w:val="050505"/>
          <w:spacing w:val="-27"/>
          <w:w w:val="110"/>
        </w:rPr>
        <w:t xml:space="preserve"> </w:t>
      </w:r>
      <w:r>
        <w:rPr>
          <w:color w:val="050505"/>
          <w:w w:val="110"/>
        </w:rPr>
        <w:t>in</w:t>
      </w:r>
      <w:r>
        <w:rPr>
          <w:color w:val="050505"/>
          <w:spacing w:val="-25"/>
          <w:w w:val="110"/>
        </w:rPr>
        <w:t xml:space="preserve"> </w:t>
      </w:r>
      <w:r>
        <w:rPr>
          <w:color w:val="050505"/>
          <w:w w:val="110"/>
        </w:rPr>
        <w:t>contact</w:t>
      </w:r>
      <w:r>
        <w:rPr>
          <w:color w:val="050505"/>
          <w:spacing w:val="-18"/>
          <w:w w:val="110"/>
        </w:rPr>
        <w:t xml:space="preserve"> </w:t>
      </w:r>
      <w:r>
        <w:rPr>
          <w:color w:val="050505"/>
          <w:w w:val="110"/>
        </w:rPr>
        <w:t>with</w:t>
      </w:r>
      <w:r>
        <w:rPr>
          <w:color w:val="050505"/>
          <w:spacing w:val="-29"/>
          <w:w w:val="110"/>
        </w:rPr>
        <w:t xml:space="preserve"> </w:t>
      </w:r>
      <w:r>
        <w:rPr>
          <w:color w:val="050505"/>
          <w:w w:val="110"/>
        </w:rPr>
        <w:t>since</w:t>
      </w:r>
      <w:r>
        <w:rPr>
          <w:color w:val="050505"/>
          <w:spacing w:val="-30"/>
          <w:w w:val="110"/>
        </w:rPr>
        <w:t xml:space="preserve"> </w:t>
      </w:r>
      <w:r>
        <w:rPr>
          <w:color w:val="050505"/>
          <w:w w:val="110"/>
        </w:rPr>
        <w:t>they</w:t>
      </w:r>
      <w:r>
        <w:rPr>
          <w:color w:val="050505"/>
          <w:spacing w:val="-29"/>
          <w:w w:val="110"/>
        </w:rPr>
        <w:t xml:space="preserve"> </w:t>
      </w:r>
      <w:r>
        <w:rPr>
          <w:color w:val="050505"/>
          <w:w w:val="110"/>
        </w:rPr>
        <w:t>became</w:t>
      </w:r>
      <w:r>
        <w:rPr>
          <w:color w:val="050505"/>
          <w:spacing w:val="-29"/>
          <w:w w:val="110"/>
        </w:rPr>
        <w:t xml:space="preserve"> </w:t>
      </w:r>
      <w:r>
        <w:rPr>
          <w:color w:val="050505"/>
          <w:w w:val="110"/>
        </w:rPr>
        <w:t>unwell or,</w:t>
      </w:r>
      <w:r>
        <w:rPr>
          <w:color w:val="050505"/>
          <w:spacing w:val="-28"/>
          <w:w w:val="110"/>
        </w:rPr>
        <w:t xml:space="preserve"> </w:t>
      </w:r>
      <w:r>
        <w:rPr>
          <w:color w:val="050505"/>
          <w:w w:val="110"/>
        </w:rPr>
        <w:t>in</w:t>
      </w:r>
      <w:r>
        <w:rPr>
          <w:color w:val="050505"/>
          <w:spacing w:val="-24"/>
          <w:w w:val="110"/>
        </w:rPr>
        <w:t xml:space="preserve"> </w:t>
      </w:r>
      <w:r>
        <w:rPr>
          <w:color w:val="050505"/>
          <w:w w:val="110"/>
        </w:rPr>
        <w:t>the</w:t>
      </w:r>
      <w:r>
        <w:rPr>
          <w:color w:val="050505"/>
          <w:spacing w:val="-17"/>
          <w:w w:val="110"/>
        </w:rPr>
        <w:t xml:space="preserve"> </w:t>
      </w:r>
      <w:r>
        <w:rPr>
          <w:color w:val="050505"/>
          <w:w w:val="110"/>
        </w:rPr>
        <w:t>case</w:t>
      </w:r>
      <w:r>
        <w:rPr>
          <w:color w:val="050505"/>
          <w:spacing w:val="-24"/>
          <w:w w:val="110"/>
        </w:rPr>
        <w:t xml:space="preserve"> </w:t>
      </w:r>
      <w:r>
        <w:rPr>
          <w:color w:val="050505"/>
          <w:w w:val="110"/>
        </w:rPr>
        <w:t>of</w:t>
      </w:r>
      <w:r>
        <w:rPr>
          <w:color w:val="050505"/>
          <w:spacing w:val="-23"/>
          <w:w w:val="110"/>
        </w:rPr>
        <w:t xml:space="preserve"> </w:t>
      </w:r>
      <w:r>
        <w:rPr>
          <w:color w:val="050505"/>
          <w:w w:val="110"/>
        </w:rPr>
        <w:t>international</w:t>
      </w:r>
      <w:r>
        <w:rPr>
          <w:color w:val="050505"/>
          <w:spacing w:val="-18"/>
          <w:w w:val="110"/>
        </w:rPr>
        <w:t xml:space="preserve"> </w:t>
      </w:r>
      <w:proofErr w:type="spellStart"/>
      <w:r>
        <w:rPr>
          <w:color w:val="050505"/>
          <w:w w:val="110"/>
        </w:rPr>
        <w:t>travellers</w:t>
      </w:r>
      <w:proofErr w:type="spellEnd"/>
      <w:r>
        <w:rPr>
          <w:color w:val="050505"/>
          <w:w w:val="110"/>
        </w:rPr>
        <w:t>,</w:t>
      </w:r>
      <w:r>
        <w:rPr>
          <w:color w:val="050505"/>
          <w:spacing w:val="-22"/>
          <w:w w:val="110"/>
        </w:rPr>
        <w:t xml:space="preserve"> </w:t>
      </w:r>
      <w:r>
        <w:rPr>
          <w:color w:val="050505"/>
          <w:w w:val="110"/>
        </w:rPr>
        <w:t>since</w:t>
      </w:r>
      <w:r>
        <w:rPr>
          <w:color w:val="050505"/>
          <w:spacing w:val="-23"/>
          <w:w w:val="110"/>
        </w:rPr>
        <w:t xml:space="preserve"> </w:t>
      </w:r>
      <w:r>
        <w:rPr>
          <w:color w:val="050505"/>
          <w:w w:val="110"/>
        </w:rPr>
        <w:t>they</w:t>
      </w:r>
      <w:r>
        <w:rPr>
          <w:color w:val="050505"/>
          <w:spacing w:val="-19"/>
          <w:w w:val="110"/>
        </w:rPr>
        <w:t xml:space="preserve"> </w:t>
      </w:r>
      <w:r>
        <w:rPr>
          <w:color w:val="050505"/>
          <w:w w:val="110"/>
        </w:rPr>
        <w:t>arrived</w:t>
      </w:r>
      <w:r>
        <w:rPr>
          <w:color w:val="050505"/>
          <w:spacing w:val="-27"/>
          <w:w w:val="110"/>
        </w:rPr>
        <w:t xml:space="preserve"> </w:t>
      </w:r>
      <w:r>
        <w:rPr>
          <w:color w:val="050505"/>
          <w:w w:val="110"/>
        </w:rPr>
        <w:t>in</w:t>
      </w:r>
      <w:r>
        <w:rPr>
          <w:color w:val="050505"/>
          <w:spacing w:val="-27"/>
          <w:w w:val="110"/>
        </w:rPr>
        <w:t xml:space="preserve"> </w:t>
      </w:r>
      <w:r>
        <w:rPr>
          <w:color w:val="050505"/>
          <w:w w:val="110"/>
        </w:rPr>
        <w:t>Ireland.</w:t>
      </w:r>
      <w:r>
        <w:rPr>
          <w:color w:val="050505"/>
          <w:spacing w:val="-28"/>
          <w:w w:val="110"/>
        </w:rPr>
        <w:t xml:space="preserve"> </w:t>
      </w:r>
      <w:r>
        <w:rPr>
          <w:color w:val="050505"/>
          <w:w w:val="110"/>
        </w:rPr>
        <w:t>This</w:t>
      </w:r>
      <w:r>
        <w:rPr>
          <w:color w:val="050505"/>
          <w:spacing w:val="-22"/>
          <w:w w:val="110"/>
        </w:rPr>
        <w:t xml:space="preserve"> </w:t>
      </w:r>
      <w:r>
        <w:rPr>
          <w:color w:val="050505"/>
          <w:w w:val="110"/>
        </w:rPr>
        <w:t>will</w:t>
      </w:r>
      <w:r>
        <w:rPr>
          <w:color w:val="050505"/>
          <w:spacing w:val="-27"/>
          <w:w w:val="110"/>
        </w:rPr>
        <w:t xml:space="preserve"> </w:t>
      </w:r>
      <w:r>
        <w:rPr>
          <w:color w:val="050505"/>
          <w:w w:val="110"/>
        </w:rPr>
        <w:t>provide</w:t>
      </w:r>
      <w:r>
        <w:rPr>
          <w:color w:val="050505"/>
          <w:spacing w:val="-13"/>
          <w:w w:val="110"/>
        </w:rPr>
        <w:t xml:space="preserve"> </w:t>
      </w:r>
      <w:r>
        <w:rPr>
          <w:color w:val="050505"/>
          <w:w w:val="110"/>
        </w:rPr>
        <w:t>a detailed</w:t>
      </w:r>
      <w:r>
        <w:rPr>
          <w:color w:val="050505"/>
          <w:spacing w:val="-30"/>
          <w:w w:val="110"/>
        </w:rPr>
        <w:t xml:space="preserve"> </w:t>
      </w:r>
      <w:r>
        <w:rPr>
          <w:color w:val="050505"/>
          <w:w w:val="110"/>
        </w:rPr>
        <w:t>picture</w:t>
      </w:r>
      <w:r>
        <w:rPr>
          <w:color w:val="050505"/>
          <w:spacing w:val="-28"/>
          <w:w w:val="110"/>
        </w:rPr>
        <w:t xml:space="preserve"> </w:t>
      </w:r>
      <w:r>
        <w:rPr>
          <w:color w:val="050505"/>
          <w:w w:val="110"/>
        </w:rPr>
        <w:t>of</w:t>
      </w:r>
      <w:r>
        <w:rPr>
          <w:color w:val="050505"/>
          <w:spacing w:val="-28"/>
          <w:w w:val="110"/>
        </w:rPr>
        <w:t xml:space="preserve"> </w:t>
      </w:r>
      <w:r>
        <w:rPr>
          <w:color w:val="050505"/>
          <w:w w:val="110"/>
        </w:rPr>
        <w:t>the</w:t>
      </w:r>
      <w:r>
        <w:rPr>
          <w:color w:val="050505"/>
          <w:spacing w:val="-29"/>
          <w:w w:val="110"/>
        </w:rPr>
        <w:t xml:space="preserve"> </w:t>
      </w:r>
      <w:r>
        <w:rPr>
          <w:color w:val="050505"/>
          <w:w w:val="110"/>
        </w:rPr>
        <w:t>people</w:t>
      </w:r>
      <w:r>
        <w:rPr>
          <w:color w:val="050505"/>
          <w:spacing w:val="-28"/>
          <w:w w:val="110"/>
        </w:rPr>
        <w:t xml:space="preserve"> </w:t>
      </w:r>
      <w:r>
        <w:rPr>
          <w:color w:val="050505"/>
          <w:w w:val="110"/>
        </w:rPr>
        <w:t>we</w:t>
      </w:r>
      <w:r>
        <w:rPr>
          <w:color w:val="050505"/>
          <w:spacing w:val="-32"/>
          <w:w w:val="110"/>
        </w:rPr>
        <w:t xml:space="preserve"> </w:t>
      </w:r>
      <w:r>
        <w:rPr>
          <w:color w:val="050505"/>
          <w:w w:val="110"/>
        </w:rPr>
        <w:t>need</w:t>
      </w:r>
      <w:r>
        <w:rPr>
          <w:color w:val="050505"/>
          <w:spacing w:val="-32"/>
          <w:w w:val="110"/>
        </w:rPr>
        <w:t xml:space="preserve"> </w:t>
      </w:r>
      <w:r>
        <w:rPr>
          <w:color w:val="050505"/>
          <w:w w:val="110"/>
        </w:rPr>
        <w:t>to</w:t>
      </w:r>
      <w:r>
        <w:rPr>
          <w:color w:val="050505"/>
          <w:spacing w:val="-17"/>
          <w:w w:val="110"/>
        </w:rPr>
        <w:t xml:space="preserve"> </w:t>
      </w:r>
      <w:r>
        <w:rPr>
          <w:color w:val="050505"/>
          <w:w w:val="110"/>
        </w:rPr>
        <w:t>contact,</w:t>
      </w:r>
      <w:r>
        <w:rPr>
          <w:color w:val="050505"/>
          <w:spacing w:val="-30"/>
          <w:w w:val="110"/>
        </w:rPr>
        <w:t xml:space="preserve"> </w:t>
      </w:r>
      <w:r>
        <w:rPr>
          <w:color w:val="050505"/>
          <w:w w:val="110"/>
        </w:rPr>
        <w:t>such</w:t>
      </w:r>
      <w:r>
        <w:rPr>
          <w:color w:val="050505"/>
          <w:spacing w:val="-27"/>
          <w:w w:val="110"/>
        </w:rPr>
        <w:t xml:space="preserve"> </w:t>
      </w:r>
      <w:r>
        <w:rPr>
          <w:color w:val="050505"/>
          <w:w w:val="110"/>
        </w:rPr>
        <w:t>as</w:t>
      </w:r>
      <w:r>
        <w:rPr>
          <w:color w:val="050505"/>
          <w:spacing w:val="-31"/>
          <w:w w:val="110"/>
        </w:rPr>
        <w:t xml:space="preserve"> </w:t>
      </w:r>
      <w:r>
        <w:rPr>
          <w:color w:val="050505"/>
          <w:w w:val="110"/>
        </w:rPr>
        <w:t>family</w:t>
      </w:r>
      <w:r>
        <w:rPr>
          <w:color w:val="050505"/>
          <w:spacing w:val="-24"/>
          <w:w w:val="110"/>
        </w:rPr>
        <w:t xml:space="preserve"> </w:t>
      </w:r>
      <w:r>
        <w:rPr>
          <w:color w:val="050505"/>
          <w:w w:val="110"/>
        </w:rPr>
        <w:t>members,</w:t>
      </w:r>
      <w:r>
        <w:rPr>
          <w:color w:val="050505"/>
          <w:spacing w:val="-32"/>
          <w:w w:val="110"/>
        </w:rPr>
        <w:t xml:space="preserve"> </w:t>
      </w:r>
      <w:r>
        <w:rPr>
          <w:color w:val="050505"/>
          <w:w w:val="110"/>
        </w:rPr>
        <w:t>colleagues</w:t>
      </w:r>
      <w:r>
        <w:rPr>
          <w:color w:val="050505"/>
          <w:spacing w:val="-22"/>
          <w:w w:val="110"/>
        </w:rPr>
        <w:t xml:space="preserve"> </w:t>
      </w:r>
      <w:r>
        <w:rPr>
          <w:color w:val="050505"/>
          <w:w w:val="110"/>
        </w:rPr>
        <w:t>or fellow</w:t>
      </w:r>
      <w:r>
        <w:rPr>
          <w:color w:val="050505"/>
          <w:spacing w:val="-4"/>
          <w:w w:val="110"/>
        </w:rPr>
        <w:t xml:space="preserve"> </w:t>
      </w:r>
      <w:proofErr w:type="spellStart"/>
      <w:r>
        <w:rPr>
          <w:color w:val="050505"/>
          <w:w w:val="110"/>
        </w:rPr>
        <w:t>travellers</w:t>
      </w:r>
      <w:proofErr w:type="spellEnd"/>
      <w:r>
        <w:rPr>
          <w:color w:val="050505"/>
          <w:w w:val="110"/>
        </w:rPr>
        <w:t>.</w:t>
      </w:r>
    </w:p>
    <w:p w:rsidR="009D39A9" w:rsidRDefault="009D39A9" w:rsidP="00802D7F">
      <w:pPr>
        <w:pStyle w:val="BodyText"/>
        <w:spacing w:before="10"/>
        <w:jc w:val="both"/>
        <w:rPr>
          <w:sz w:val="24"/>
        </w:rPr>
      </w:pPr>
    </w:p>
    <w:p w:rsidR="009D39A9" w:rsidRDefault="00EA220F" w:rsidP="00802D7F">
      <w:pPr>
        <w:pStyle w:val="BodyText"/>
        <w:spacing w:line="295" w:lineRule="auto"/>
        <w:ind w:left="133" w:right="714" w:hanging="11"/>
        <w:jc w:val="both"/>
      </w:pPr>
      <w:r>
        <w:rPr>
          <w:color w:val="050505"/>
          <w:w w:val="105"/>
        </w:rPr>
        <w:t>This list of people will be contacted with instruction and advice on what to do if they become symptomatic.</w:t>
      </w:r>
    </w:p>
    <w:p w:rsidR="009D39A9" w:rsidRDefault="009D39A9" w:rsidP="00802D7F">
      <w:pPr>
        <w:spacing w:line="295" w:lineRule="auto"/>
        <w:jc w:val="both"/>
        <w:sectPr w:rsidR="009D39A9">
          <w:pgSz w:w="11900" w:h="16840"/>
          <w:pgMar w:top="1440" w:right="1100" w:bottom="280" w:left="1220" w:header="720" w:footer="720" w:gutter="0"/>
          <w:cols w:space="720"/>
        </w:sectPr>
      </w:pPr>
    </w:p>
    <w:p w:rsidR="009D39A9" w:rsidRDefault="00EA220F" w:rsidP="00802D7F">
      <w:pPr>
        <w:pStyle w:val="BodyText"/>
        <w:spacing w:before="71" w:line="290" w:lineRule="auto"/>
        <w:ind w:left="142" w:hanging="1"/>
        <w:jc w:val="both"/>
      </w:pPr>
      <w:r>
        <w:rPr>
          <w:color w:val="050505"/>
          <w:w w:val="105"/>
        </w:rPr>
        <w:lastRenderedPageBreak/>
        <w:t>If a member of the contact list becomes symptomatic, we isolate and test this individual and provide treatment, if confirmed.</w:t>
      </w:r>
    </w:p>
    <w:p w:rsidR="009D39A9" w:rsidRDefault="009D39A9" w:rsidP="00802D7F">
      <w:pPr>
        <w:pStyle w:val="BodyText"/>
        <w:spacing w:before="1"/>
        <w:jc w:val="both"/>
        <w:rPr>
          <w:sz w:val="26"/>
        </w:rPr>
      </w:pPr>
    </w:p>
    <w:p w:rsidR="009D39A9" w:rsidRDefault="00EA220F" w:rsidP="00802D7F">
      <w:pPr>
        <w:pStyle w:val="BodyText"/>
        <w:spacing w:line="292" w:lineRule="auto"/>
        <w:ind w:left="142" w:right="432" w:firstLine="2"/>
        <w:jc w:val="both"/>
      </w:pPr>
      <w:r>
        <w:rPr>
          <w:color w:val="050505"/>
          <w:w w:val="105"/>
        </w:rPr>
        <w:t xml:space="preserve">NB: A close contact involves either face to face contact or spending more than 15 minutes within 2 </w:t>
      </w:r>
      <w:proofErr w:type="spellStart"/>
      <w:r>
        <w:rPr>
          <w:color w:val="050505"/>
          <w:w w:val="105"/>
        </w:rPr>
        <w:t>metres</w:t>
      </w:r>
      <w:proofErr w:type="spellEnd"/>
      <w:r>
        <w:rPr>
          <w:color w:val="050505"/>
          <w:w w:val="105"/>
        </w:rPr>
        <w:t xml:space="preserve"> of an infected person. We do not contact trace persons that may have passed by on the street or in a shop. The risk of contact in that instance is very low.</w:t>
      </w:r>
    </w:p>
    <w:p w:rsidR="009D39A9" w:rsidRDefault="009D39A9" w:rsidP="00802D7F">
      <w:pPr>
        <w:pStyle w:val="BodyText"/>
        <w:jc w:val="both"/>
        <w:rPr>
          <w:sz w:val="26"/>
        </w:rPr>
      </w:pPr>
    </w:p>
    <w:p w:rsidR="009D39A9" w:rsidRDefault="00EA220F" w:rsidP="00802D7F">
      <w:pPr>
        <w:pStyle w:val="Heading2"/>
        <w:jc w:val="both"/>
      </w:pPr>
      <w:r>
        <w:rPr>
          <w:color w:val="050505"/>
          <w:w w:val="105"/>
        </w:rPr>
        <w:t>Patient confidentiality</w:t>
      </w:r>
    </w:p>
    <w:p w:rsidR="009D39A9" w:rsidRDefault="00EA220F" w:rsidP="00802D7F">
      <w:pPr>
        <w:pStyle w:val="BodyText"/>
        <w:spacing w:before="56" w:line="292" w:lineRule="auto"/>
        <w:ind w:left="142" w:right="714" w:hanging="6"/>
        <w:jc w:val="both"/>
      </w:pPr>
      <w:r>
        <w:rPr>
          <w:color w:val="050505"/>
          <w:w w:val="105"/>
        </w:rPr>
        <w:t xml:space="preserve">The Department of Health </w:t>
      </w:r>
      <w:proofErr w:type="spellStart"/>
      <w:r>
        <w:rPr>
          <w:color w:val="050505"/>
          <w:w w:val="105"/>
        </w:rPr>
        <w:t>recognises</w:t>
      </w:r>
      <w:proofErr w:type="spellEnd"/>
      <w:r>
        <w:rPr>
          <w:color w:val="050505"/>
          <w:w w:val="105"/>
        </w:rPr>
        <w:t xml:space="preserve"> and appreciates the public's need and desire for </w:t>
      </w:r>
      <w:r>
        <w:rPr>
          <w:color w:val="181818"/>
          <w:w w:val="105"/>
        </w:rPr>
        <w:t xml:space="preserve">reliable </w:t>
      </w:r>
      <w:r>
        <w:rPr>
          <w:color w:val="050505"/>
          <w:w w:val="105"/>
        </w:rPr>
        <w:t>information and is committed to providing clear, accurate and up-to-date information on Covid-19, so that the public can take appropriate personal preventative measures, such as those described on the HSE website.</w:t>
      </w:r>
    </w:p>
    <w:p w:rsidR="009D39A9" w:rsidRDefault="009D39A9" w:rsidP="00802D7F">
      <w:pPr>
        <w:pStyle w:val="BodyText"/>
        <w:spacing w:before="5"/>
        <w:jc w:val="both"/>
        <w:rPr>
          <w:sz w:val="25"/>
        </w:rPr>
      </w:pPr>
    </w:p>
    <w:p w:rsidR="009D39A9" w:rsidRDefault="00EA220F" w:rsidP="00802D7F">
      <w:pPr>
        <w:pStyle w:val="BodyText"/>
        <w:spacing w:before="1" w:line="292" w:lineRule="auto"/>
        <w:ind w:left="145" w:hanging="3"/>
        <w:jc w:val="both"/>
      </w:pPr>
      <w:r>
        <w:rPr>
          <w:color w:val="050505"/>
          <w:w w:val="110"/>
        </w:rPr>
        <w:t>It</w:t>
      </w:r>
      <w:r>
        <w:rPr>
          <w:color w:val="050505"/>
          <w:spacing w:val="-13"/>
          <w:w w:val="110"/>
        </w:rPr>
        <w:t xml:space="preserve"> </w:t>
      </w:r>
      <w:r>
        <w:rPr>
          <w:color w:val="050505"/>
          <w:w w:val="110"/>
        </w:rPr>
        <w:t>is</w:t>
      </w:r>
      <w:r>
        <w:rPr>
          <w:color w:val="050505"/>
          <w:spacing w:val="-26"/>
          <w:w w:val="110"/>
        </w:rPr>
        <w:t xml:space="preserve"> </w:t>
      </w:r>
      <w:r>
        <w:rPr>
          <w:color w:val="050505"/>
          <w:w w:val="110"/>
        </w:rPr>
        <w:t>equally</w:t>
      </w:r>
      <w:r>
        <w:rPr>
          <w:color w:val="050505"/>
          <w:spacing w:val="-27"/>
          <w:w w:val="110"/>
        </w:rPr>
        <w:t xml:space="preserve"> </w:t>
      </w:r>
      <w:r>
        <w:rPr>
          <w:color w:val="050505"/>
          <w:w w:val="110"/>
        </w:rPr>
        <w:t>important</w:t>
      </w:r>
      <w:r>
        <w:rPr>
          <w:color w:val="050505"/>
          <w:spacing w:val="-19"/>
          <w:w w:val="110"/>
        </w:rPr>
        <w:t xml:space="preserve"> </w:t>
      </w:r>
      <w:r>
        <w:rPr>
          <w:color w:val="050505"/>
          <w:w w:val="110"/>
        </w:rPr>
        <w:t>to</w:t>
      </w:r>
      <w:r>
        <w:rPr>
          <w:color w:val="050505"/>
          <w:spacing w:val="-22"/>
          <w:w w:val="110"/>
        </w:rPr>
        <w:t xml:space="preserve"> </w:t>
      </w:r>
      <w:r>
        <w:rPr>
          <w:color w:val="050505"/>
          <w:w w:val="110"/>
        </w:rPr>
        <w:t>balance</w:t>
      </w:r>
      <w:r>
        <w:rPr>
          <w:color w:val="050505"/>
          <w:spacing w:val="-20"/>
          <w:w w:val="110"/>
        </w:rPr>
        <w:t xml:space="preserve"> </w:t>
      </w:r>
      <w:r>
        <w:rPr>
          <w:color w:val="050505"/>
          <w:w w:val="110"/>
        </w:rPr>
        <w:t>this</w:t>
      </w:r>
      <w:r>
        <w:rPr>
          <w:color w:val="050505"/>
          <w:spacing w:val="-28"/>
          <w:w w:val="110"/>
        </w:rPr>
        <w:t xml:space="preserve"> </w:t>
      </w:r>
      <w:r>
        <w:rPr>
          <w:color w:val="050505"/>
          <w:w w:val="110"/>
        </w:rPr>
        <w:t>commitment</w:t>
      </w:r>
      <w:r>
        <w:rPr>
          <w:color w:val="050505"/>
          <w:spacing w:val="-17"/>
          <w:w w:val="110"/>
        </w:rPr>
        <w:t xml:space="preserve"> </w:t>
      </w:r>
      <w:r>
        <w:rPr>
          <w:color w:val="050505"/>
          <w:w w:val="110"/>
        </w:rPr>
        <w:t>to</w:t>
      </w:r>
      <w:r>
        <w:rPr>
          <w:color w:val="050505"/>
          <w:spacing w:val="-20"/>
          <w:w w:val="110"/>
        </w:rPr>
        <w:t xml:space="preserve"> </w:t>
      </w:r>
      <w:r>
        <w:rPr>
          <w:color w:val="050505"/>
          <w:w w:val="110"/>
        </w:rPr>
        <w:t>clarity</w:t>
      </w:r>
      <w:r>
        <w:rPr>
          <w:color w:val="050505"/>
          <w:spacing w:val="-21"/>
          <w:w w:val="110"/>
        </w:rPr>
        <w:t xml:space="preserve"> </w:t>
      </w:r>
      <w:r>
        <w:rPr>
          <w:color w:val="050505"/>
          <w:w w:val="110"/>
        </w:rPr>
        <w:t>and</w:t>
      </w:r>
      <w:r>
        <w:rPr>
          <w:color w:val="050505"/>
          <w:spacing w:val="-29"/>
          <w:w w:val="110"/>
        </w:rPr>
        <w:t xml:space="preserve"> </w:t>
      </w:r>
      <w:r>
        <w:rPr>
          <w:color w:val="050505"/>
          <w:w w:val="110"/>
        </w:rPr>
        <w:t>transparency</w:t>
      </w:r>
      <w:r>
        <w:rPr>
          <w:color w:val="050505"/>
          <w:spacing w:val="-12"/>
          <w:w w:val="110"/>
        </w:rPr>
        <w:t xml:space="preserve"> </w:t>
      </w:r>
      <w:r>
        <w:rPr>
          <w:color w:val="050505"/>
          <w:w w:val="110"/>
        </w:rPr>
        <w:t>against</w:t>
      </w:r>
      <w:r>
        <w:rPr>
          <w:color w:val="050505"/>
          <w:spacing w:val="-14"/>
          <w:w w:val="110"/>
        </w:rPr>
        <w:t xml:space="preserve"> </w:t>
      </w:r>
      <w:r>
        <w:rPr>
          <w:color w:val="050505"/>
          <w:w w:val="110"/>
        </w:rPr>
        <w:t xml:space="preserve">the obligation to protect individuals from potential </w:t>
      </w:r>
      <w:proofErr w:type="spellStart"/>
      <w:r>
        <w:rPr>
          <w:color w:val="050505"/>
          <w:w w:val="110"/>
        </w:rPr>
        <w:t>stigmatisation</w:t>
      </w:r>
      <w:proofErr w:type="spellEnd"/>
      <w:r>
        <w:rPr>
          <w:color w:val="050505"/>
          <w:w w:val="110"/>
        </w:rPr>
        <w:t xml:space="preserve"> and discrimination. This is </w:t>
      </w:r>
      <w:r>
        <w:rPr>
          <w:color w:val="050505"/>
          <w:w w:val="105"/>
        </w:rPr>
        <w:t>achieved</w:t>
      </w:r>
      <w:r>
        <w:rPr>
          <w:color w:val="050505"/>
          <w:spacing w:val="-12"/>
          <w:w w:val="105"/>
        </w:rPr>
        <w:t xml:space="preserve"> </w:t>
      </w:r>
      <w:r>
        <w:rPr>
          <w:color w:val="050505"/>
          <w:w w:val="105"/>
        </w:rPr>
        <w:t>by</w:t>
      </w:r>
      <w:r>
        <w:rPr>
          <w:color w:val="050505"/>
          <w:spacing w:val="-12"/>
          <w:w w:val="105"/>
        </w:rPr>
        <w:t xml:space="preserve"> </w:t>
      </w:r>
      <w:r>
        <w:rPr>
          <w:color w:val="050505"/>
          <w:w w:val="105"/>
        </w:rPr>
        <w:t>respecting</w:t>
      </w:r>
      <w:r>
        <w:rPr>
          <w:color w:val="050505"/>
          <w:spacing w:val="-18"/>
          <w:w w:val="105"/>
        </w:rPr>
        <w:t xml:space="preserve"> </w:t>
      </w:r>
      <w:r>
        <w:rPr>
          <w:color w:val="050505"/>
          <w:w w:val="105"/>
        </w:rPr>
        <w:t>individual</w:t>
      </w:r>
      <w:r>
        <w:rPr>
          <w:color w:val="050505"/>
          <w:spacing w:val="-11"/>
          <w:w w:val="105"/>
        </w:rPr>
        <w:t xml:space="preserve"> </w:t>
      </w:r>
      <w:r>
        <w:rPr>
          <w:color w:val="050505"/>
          <w:w w:val="105"/>
        </w:rPr>
        <w:t>privacy</w:t>
      </w:r>
      <w:r>
        <w:rPr>
          <w:color w:val="050505"/>
          <w:spacing w:val="-7"/>
          <w:w w:val="105"/>
        </w:rPr>
        <w:t xml:space="preserve"> </w:t>
      </w:r>
      <w:r>
        <w:rPr>
          <w:color w:val="050505"/>
          <w:w w:val="105"/>
        </w:rPr>
        <w:t>as</w:t>
      </w:r>
      <w:r>
        <w:rPr>
          <w:color w:val="050505"/>
          <w:spacing w:val="-20"/>
          <w:w w:val="105"/>
        </w:rPr>
        <w:t xml:space="preserve"> </w:t>
      </w:r>
      <w:r>
        <w:rPr>
          <w:color w:val="050505"/>
          <w:w w:val="105"/>
        </w:rPr>
        <w:t>far</w:t>
      </w:r>
      <w:r>
        <w:rPr>
          <w:color w:val="050505"/>
          <w:spacing w:val="-9"/>
          <w:w w:val="105"/>
        </w:rPr>
        <w:t xml:space="preserve"> </w:t>
      </w:r>
      <w:r>
        <w:rPr>
          <w:color w:val="050505"/>
          <w:w w:val="105"/>
        </w:rPr>
        <w:t>as</w:t>
      </w:r>
      <w:r>
        <w:rPr>
          <w:color w:val="050505"/>
          <w:spacing w:val="-15"/>
          <w:w w:val="105"/>
        </w:rPr>
        <w:t xml:space="preserve"> </w:t>
      </w:r>
      <w:r>
        <w:rPr>
          <w:color w:val="050505"/>
          <w:w w:val="105"/>
        </w:rPr>
        <w:t>possible,</w:t>
      </w:r>
      <w:r>
        <w:rPr>
          <w:color w:val="050505"/>
          <w:spacing w:val="-15"/>
          <w:w w:val="105"/>
        </w:rPr>
        <w:t xml:space="preserve"> </w:t>
      </w:r>
      <w:r>
        <w:rPr>
          <w:color w:val="050505"/>
          <w:w w:val="105"/>
        </w:rPr>
        <w:t>while</w:t>
      </w:r>
      <w:r>
        <w:rPr>
          <w:color w:val="050505"/>
          <w:spacing w:val="-18"/>
          <w:w w:val="105"/>
        </w:rPr>
        <w:t xml:space="preserve"> </w:t>
      </w:r>
      <w:r>
        <w:rPr>
          <w:color w:val="050505"/>
          <w:w w:val="105"/>
        </w:rPr>
        <w:t>ensuring</w:t>
      </w:r>
      <w:r>
        <w:rPr>
          <w:color w:val="050505"/>
          <w:spacing w:val="-14"/>
          <w:w w:val="105"/>
        </w:rPr>
        <w:t xml:space="preserve"> </w:t>
      </w:r>
      <w:r>
        <w:rPr>
          <w:color w:val="050505"/>
          <w:w w:val="105"/>
        </w:rPr>
        <w:t>that</w:t>
      </w:r>
      <w:r>
        <w:rPr>
          <w:color w:val="050505"/>
          <w:spacing w:val="-11"/>
          <w:w w:val="105"/>
        </w:rPr>
        <w:t xml:space="preserve"> </w:t>
      </w:r>
      <w:r>
        <w:rPr>
          <w:color w:val="050505"/>
          <w:w w:val="105"/>
        </w:rPr>
        <w:t>all</w:t>
      </w:r>
      <w:r>
        <w:rPr>
          <w:color w:val="050505"/>
          <w:spacing w:val="-23"/>
          <w:w w:val="105"/>
        </w:rPr>
        <w:t xml:space="preserve"> </w:t>
      </w:r>
      <w:r>
        <w:rPr>
          <w:color w:val="050505"/>
          <w:w w:val="105"/>
        </w:rPr>
        <w:t xml:space="preserve">necessary </w:t>
      </w:r>
      <w:r>
        <w:rPr>
          <w:color w:val="050505"/>
          <w:w w:val="110"/>
        </w:rPr>
        <w:t>information directly</w:t>
      </w:r>
      <w:r>
        <w:rPr>
          <w:color w:val="050505"/>
          <w:spacing w:val="-8"/>
          <w:w w:val="110"/>
        </w:rPr>
        <w:t xml:space="preserve"> </w:t>
      </w:r>
      <w:r>
        <w:rPr>
          <w:color w:val="050505"/>
          <w:w w:val="110"/>
        </w:rPr>
        <w:t>relevant</w:t>
      </w:r>
      <w:r>
        <w:rPr>
          <w:color w:val="050505"/>
          <w:spacing w:val="-6"/>
          <w:w w:val="110"/>
        </w:rPr>
        <w:t xml:space="preserve"> </w:t>
      </w:r>
      <w:r>
        <w:rPr>
          <w:color w:val="050505"/>
          <w:w w:val="110"/>
        </w:rPr>
        <w:t>to</w:t>
      </w:r>
      <w:r>
        <w:rPr>
          <w:color w:val="050505"/>
          <w:spacing w:val="2"/>
          <w:w w:val="110"/>
        </w:rPr>
        <w:t xml:space="preserve"> </w:t>
      </w:r>
      <w:r>
        <w:rPr>
          <w:color w:val="050505"/>
          <w:w w:val="110"/>
        </w:rPr>
        <w:t>the</w:t>
      </w:r>
      <w:r>
        <w:rPr>
          <w:color w:val="050505"/>
          <w:spacing w:val="7"/>
          <w:w w:val="110"/>
        </w:rPr>
        <w:t xml:space="preserve"> </w:t>
      </w:r>
      <w:r>
        <w:rPr>
          <w:color w:val="050505"/>
          <w:w w:val="110"/>
        </w:rPr>
        <w:t>public</w:t>
      </w:r>
      <w:r>
        <w:rPr>
          <w:color w:val="050505"/>
          <w:spacing w:val="-12"/>
          <w:w w:val="110"/>
        </w:rPr>
        <w:t xml:space="preserve"> </w:t>
      </w:r>
      <w:r>
        <w:rPr>
          <w:color w:val="050505"/>
          <w:w w:val="110"/>
        </w:rPr>
        <w:t>good</w:t>
      </w:r>
      <w:r>
        <w:rPr>
          <w:color w:val="050505"/>
          <w:spacing w:val="-12"/>
          <w:w w:val="110"/>
        </w:rPr>
        <w:t xml:space="preserve"> </w:t>
      </w:r>
      <w:r>
        <w:rPr>
          <w:color w:val="050505"/>
          <w:w w:val="110"/>
        </w:rPr>
        <w:t>is</w:t>
      </w:r>
      <w:r>
        <w:rPr>
          <w:color w:val="050505"/>
          <w:spacing w:val="-14"/>
          <w:w w:val="110"/>
        </w:rPr>
        <w:t xml:space="preserve"> </w:t>
      </w:r>
      <w:r>
        <w:rPr>
          <w:color w:val="050505"/>
          <w:w w:val="110"/>
        </w:rPr>
        <w:t>shared</w:t>
      </w:r>
      <w:r>
        <w:rPr>
          <w:color w:val="050505"/>
          <w:spacing w:val="-5"/>
          <w:w w:val="110"/>
        </w:rPr>
        <w:t xml:space="preserve"> </w:t>
      </w:r>
      <w:r>
        <w:rPr>
          <w:color w:val="050505"/>
          <w:w w:val="110"/>
        </w:rPr>
        <w:t>in</w:t>
      </w:r>
      <w:r>
        <w:rPr>
          <w:color w:val="050505"/>
          <w:spacing w:val="-16"/>
          <w:w w:val="110"/>
        </w:rPr>
        <w:t xml:space="preserve"> </w:t>
      </w:r>
      <w:r>
        <w:rPr>
          <w:color w:val="050505"/>
          <w:w w:val="110"/>
        </w:rPr>
        <w:t>a</w:t>
      </w:r>
      <w:r>
        <w:rPr>
          <w:color w:val="050505"/>
          <w:spacing w:val="-14"/>
          <w:w w:val="110"/>
        </w:rPr>
        <w:t xml:space="preserve"> </w:t>
      </w:r>
      <w:r>
        <w:rPr>
          <w:color w:val="050505"/>
          <w:w w:val="110"/>
        </w:rPr>
        <w:t>timely</w:t>
      </w:r>
      <w:r>
        <w:rPr>
          <w:color w:val="050505"/>
          <w:spacing w:val="-7"/>
          <w:w w:val="110"/>
        </w:rPr>
        <w:t xml:space="preserve"> </w:t>
      </w:r>
      <w:r>
        <w:rPr>
          <w:color w:val="050505"/>
          <w:w w:val="110"/>
        </w:rPr>
        <w:t>manner.</w:t>
      </w:r>
    </w:p>
    <w:p w:rsidR="009D39A9" w:rsidRDefault="009D39A9" w:rsidP="00802D7F">
      <w:pPr>
        <w:pStyle w:val="BodyText"/>
        <w:spacing w:before="5"/>
        <w:jc w:val="both"/>
        <w:rPr>
          <w:sz w:val="25"/>
        </w:rPr>
      </w:pPr>
    </w:p>
    <w:p w:rsidR="009D39A9" w:rsidRDefault="00EA220F" w:rsidP="00802D7F">
      <w:pPr>
        <w:pStyle w:val="BodyText"/>
        <w:spacing w:line="290" w:lineRule="auto"/>
        <w:ind w:left="153" w:right="432" w:hanging="7"/>
        <w:jc w:val="both"/>
      </w:pPr>
      <w:r>
        <w:rPr>
          <w:color w:val="050505"/>
          <w:w w:val="105"/>
        </w:rPr>
        <w:t>It is in the public interest not to disclose personal information which could negatively impact upon a person's willingness to disclose symptoms suggestive of Covid-19.</w:t>
      </w:r>
    </w:p>
    <w:p w:rsidR="009D39A9" w:rsidRDefault="009D39A9" w:rsidP="00802D7F">
      <w:pPr>
        <w:pStyle w:val="BodyText"/>
        <w:spacing w:before="1"/>
        <w:jc w:val="both"/>
        <w:rPr>
          <w:sz w:val="26"/>
        </w:rPr>
      </w:pPr>
    </w:p>
    <w:p w:rsidR="009D39A9" w:rsidRDefault="00EA220F" w:rsidP="00802D7F">
      <w:pPr>
        <w:pStyle w:val="Heading2"/>
        <w:ind w:left="146"/>
        <w:jc w:val="both"/>
      </w:pPr>
      <w:r>
        <w:rPr>
          <w:color w:val="050505"/>
        </w:rPr>
        <w:t>Restricted Movement</w:t>
      </w:r>
    </w:p>
    <w:p w:rsidR="009D39A9" w:rsidRDefault="00EA220F" w:rsidP="00802D7F">
      <w:pPr>
        <w:pStyle w:val="BodyText"/>
        <w:spacing w:before="52" w:line="290" w:lineRule="auto"/>
        <w:ind w:left="152" w:right="432" w:hanging="6"/>
        <w:jc w:val="both"/>
      </w:pPr>
      <w:r>
        <w:rPr>
          <w:color w:val="050505"/>
          <w:w w:val="105"/>
        </w:rPr>
        <w:t>Individuals who have had close contact with a confirmed case of Covid-19 are asked to restrict their movements for 14 days, the incubation period of the virus. These people are deemed to be well, however public health officials will follow up with them on a daily basis, and in the event that they develop symptoms, they will be tested.</w:t>
      </w:r>
    </w:p>
    <w:p w:rsidR="009D39A9" w:rsidRDefault="009D39A9" w:rsidP="00802D7F">
      <w:pPr>
        <w:pStyle w:val="BodyText"/>
        <w:spacing w:before="9"/>
        <w:jc w:val="both"/>
        <w:rPr>
          <w:sz w:val="25"/>
        </w:rPr>
      </w:pPr>
    </w:p>
    <w:p w:rsidR="009D39A9" w:rsidRDefault="00EA220F" w:rsidP="00802D7F">
      <w:pPr>
        <w:pStyle w:val="BodyText"/>
        <w:spacing w:before="1" w:line="290" w:lineRule="auto"/>
        <w:ind w:left="153" w:firstLine="1"/>
        <w:jc w:val="both"/>
      </w:pPr>
      <w:r>
        <w:rPr>
          <w:color w:val="050505"/>
          <w:w w:val="105"/>
        </w:rPr>
        <w:t>Restricted movement means avoiding crowded settings and large gatherings, for example concerts and sporting events.</w:t>
      </w:r>
    </w:p>
    <w:sectPr w:rsidR="009D39A9">
      <w:pgSz w:w="11900" w:h="16840"/>
      <w:pgMar w:top="1400" w:right="11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D16B6"/>
    <w:multiLevelType w:val="hybridMultilevel"/>
    <w:tmpl w:val="3CFAB47E"/>
    <w:lvl w:ilvl="0" w:tplc="0A40B332">
      <w:numFmt w:val="bullet"/>
      <w:lvlText w:val="-"/>
      <w:lvlJc w:val="left"/>
      <w:pPr>
        <w:ind w:left="502" w:hanging="360"/>
      </w:pPr>
      <w:rPr>
        <w:rFonts w:ascii="Arial" w:eastAsia="Arial" w:hAnsi="Arial" w:cs="Arial" w:hint="default"/>
        <w:color w:val="030303"/>
        <w:w w:val="105"/>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70AA6AD4"/>
    <w:multiLevelType w:val="hybridMultilevel"/>
    <w:tmpl w:val="15EEB4C6"/>
    <w:lvl w:ilvl="0" w:tplc="C0540090">
      <w:numFmt w:val="bullet"/>
      <w:lvlText w:val="-"/>
      <w:lvlJc w:val="left"/>
      <w:pPr>
        <w:ind w:left="644" w:hanging="360"/>
      </w:pPr>
      <w:rPr>
        <w:rFonts w:ascii="Arial" w:eastAsia="Arial" w:hAnsi="Arial" w:cs="Arial" w:hint="default"/>
        <w:color w:val="050505"/>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D39A9"/>
    <w:rsid w:val="00327E31"/>
    <w:rsid w:val="00705DB0"/>
    <w:rsid w:val="00802D7F"/>
    <w:rsid w:val="009D39A9"/>
    <w:rsid w:val="00EA22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5EA5BB2-3E0D-4C03-A96E-8E1E90EF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397" w:right="650"/>
      <w:jc w:val="center"/>
      <w:outlineLvl w:val="0"/>
    </w:pPr>
    <w:rPr>
      <w:b/>
      <w:bCs/>
      <w:sz w:val="25"/>
      <w:szCs w:val="25"/>
    </w:rPr>
  </w:style>
  <w:style w:type="paragraph" w:styleId="Heading2">
    <w:name w:val="heading 2"/>
    <w:basedOn w:val="Normal"/>
    <w:uiPriority w:val="1"/>
    <w:qFormat/>
    <w:pPr>
      <w:ind w:left="14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3" Type="http://schemas.openxmlformats.org/officeDocument/2006/relationships/settings" Target="settings.xml"/><Relationship Id="rId7" Type="http://schemas.openxmlformats.org/officeDocument/2006/relationships/hyperlink" Target="mailto:fo@health.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ealth.gov.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Generic Teacher</dc:creator>
  <cp:lastModifiedBy>Carmel Donelon</cp:lastModifiedBy>
  <cp:revision>2</cp:revision>
  <dcterms:created xsi:type="dcterms:W3CDTF">2020-03-05T18:08:00Z</dcterms:created>
  <dcterms:modified xsi:type="dcterms:W3CDTF">2020-03-05T18:08:00Z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HardCopy</vt:lpwstr>
  </property>
  <property fmtid="{D5CDD505-2E9C-101B-9397-08002B2CF9AE}" pid="4" name="LastSaved">
    <vt:filetime>2020-03-05T00:00:00Z</vt:filetime>
  </property>
</Properties>
</file>